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2C" w:rsidRDefault="00E3062C" w:rsidP="00E3062C">
      <w:pPr>
        <w:shd w:val="clear" w:color="auto" w:fill="FFFFFF"/>
        <w:ind w:firstLine="7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МЕТОДИЧЕСКИЕ РЕКОМЕНДАЦИИ </w:t>
      </w:r>
    </w:p>
    <w:p w:rsidR="00E3062C" w:rsidRDefault="00E3062C" w:rsidP="00E3062C">
      <w:pPr>
        <w:shd w:val="clear" w:color="auto" w:fill="FFFFFF"/>
        <w:ind w:firstLine="7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ДЛЯ СТУДЕНТОВ </w:t>
      </w:r>
    </w:p>
    <w:p w:rsidR="00E3062C" w:rsidRDefault="00E3062C" w:rsidP="00E3062C">
      <w:pPr>
        <w:shd w:val="clear" w:color="auto" w:fill="FFFFFF"/>
        <w:ind w:firstLine="720"/>
        <w:jc w:val="center"/>
        <w:rPr>
          <w:color w:val="000000"/>
          <w:spacing w:val="20"/>
          <w:sz w:val="24"/>
          <w:szCs w:val="28"/>
        </w:rPr>
      </w:pP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Философия является областью человеческого знания, изучающей наиболее общие аспекты основных форм бытия: природы, человека, </w:t>
      </w:r>
      <w:r>
        <w:rPr>
          <w:color w:val="000000"/>
          <w:spacing w:val="-2"/>
          <w:sz w:val="24"/>
          <w:szCs w:val="28"/>
        </w:rPr>
        <w:t>общества, познания. Общностным, сущностным, фундаментальным характером своего знания философия отличается от таких форм человече</w:t>
      </w:r>
      <w:r>
        <w:rPr>
          <w:color w:val="000000"/>
          <w:spacing w:val="-1"/>
          <w:sz w:val="24"/>
          <w:szCs w:val="28"/>
        </w:rPr>
        <w:t>ского познания как мифология, религия, наука, искусство.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pacing w:val="-1"/>
          <w:sz w:val="24"/>
          <w:szCs w:val="28"/>
        </w:rPr>
      </w:pPr>
      <w:r>
        <w:rPr>
          <w:color w:val="000000"/>
          <w:sz w:val="24"/>
          <w:szCs w:val="28"/>
        </w:rPr>
        <w:t xml:space="preserve">Она обогащает и совершенствует культуру мышления, участвует в </w:t>
      </w:r>
      <w:r>
        <w:rPr>
          <w:color w:val="000000"/>
          <w:spacing w:val="-1"/>
          <w:sz w:val="24"/>
          <w:szCs w:val="28"/>
        </w:rPr>
        <w:t>формировании мировоззрения, снабжает знаниями о наиболее общих аспектах бытия и наделяет методологией, помогающей в решении различных проблем, имеющих как теоретический, так и практический ха</w:t>
      </w:r>
      <w:r>
        <w:rPr>
          <w:color w:val="000000"/>
          <w:spacing w:val="-2"/>
          <w:sz w:val="24"/>
          <w:szCs w:val="28"/>
        </w:rPr>
        <w:t>рактер. Одна из наиболее важных задач курса философии – расширение горизонта видения студентом современного мира, воспитание личност</w:t>
      </w:r>
      <w:r>
        <w:rPr>
          <w:color w:val="000000"/>
          <w:spacing w:val="-1"/>
          <w:sz w:val="24"/>
          <w:szCs w:val="28"/>
        </w:rPr>
        <w:t>ных качеств, формирование гражданственности и патриотизма. Благо</w:t>
      </w:r>
      <w:r>
        <w:rPr>
          <w:color w:val="000000"/>
          <w:sz w:val="24"/>
          <w:szCs w:val="28"/>
        </w:rPr>
        <w:t xml:space="preserve">даря своим </w:t>
      </w:r>
      <w:r>
        <w:rPr>
          <w:sz w:val="24"/>
          <w:szCs w:val="28"/>
        </w:rPr>
        <w:t xml:space="preserve">особенностям, философия является базовой дисциплиной </w:t>
      </w:r>
      <w:r>
        <w:rPr>
          <w:spacing w:val="-1"/>
          <w:sz w:val="24"/>
          <w:szCs w:val="28"/>
        </w:rPr>
        <w:t xml:space="preserve">для изучения всех  учебных дисциплин. 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spacing w:val="-1"/>
          <w:sz w:val="24"/>
          <w:szCs w:val="28"/>
        </w:rPr>
        <w:t>Методические рекомендации призваны</w:t>
      </w:r>
      <w:r>
        <w:rPr>
          <w:color w:val="000000"/>
          <w:spacing w:val="-1"/>
          <w:sz w:val="24"/>
          <w:szCs w:val="28"/>
        </w:rPr>
        <w:t xml:space="preserve"> решить следующие задачи: </w:t>
      </w:r>
      <w:r>
        <w:rPr>
          <w:color w:val="000000"/>
          <w:spacing w:val="-3"/>
          <w:sz w:val="24"/>
          <w:szCs w:val="28"/>
        </w:rPr>
        <w:t xml:space="preserve">ознакомить со структурой и методикой преподавания курса философии, </w:t>
      </w:r>
      <w:r>
        <w:rPr>
          <w:color w:val="000000"/>
          <w:spacing w:val="-2"/>
          <w:sz w:val="24"/>
          <w:szCs w:val="28"/>
        </w:rPr>
        <w:t xml:space="preserve">представить тематику практических занятий, дать информацию об учебной литературе. Контрольные вопросы, размещенные в конце, позволят </w:t>
      </w:r>
      <w:r>
        <w:rPr>
          <w:color w:val="000000"/>
          <w:sz w:val="24"/>
          <w:szCs w:val="28"/>
        </w:rPr>
        <w:t xml:space="preserve">студенту провести самоконтроль своих знаний и лучше подготовиться </w:t>
      </w:r>
      <w:r>
        <w:rPr>
          <w:color w:val="000000"/>
          <w:spacing w:val="-5"/>
          <w:sz w:val="24"/>
          <w:szCs w:val="28"/>
        </w:rPr>
        <w:t>к экзамен</w:t>
      </w:r>
      <w:proofErr w:type="gramStart"/>
      <w:r>
        <w:rPr>
          <w:color w:val="000000"/>
          <w:spacing w:val="-5"/>
          <w:sz w:val="24"/>
          <w:szCs w:val="28"/>
        </w:rPr>
        <w:t>у(</w:t>
      </w:r>
      <w:proofErr w:type="gramEnd"/>
      <w:r>
        <w:rPr>
          <w:color w:val="000000"/>
          <w:spacing w:val="-5"/>
          <w:sz w:val="24"/>
          <w:szCs w:val="28"/>
        </w:rPr>
        <w:t>зачету).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>Методические рекомендации предназначены для сту</w:t>
      </w:r>
      <w:r>
        <w:rPr>
          <w:color w:val="000000"/>
          <w:spacing w:val="-1"/>
          <w:sz w:val="24"/>
          <w:szCs w:val="28"/>
        </w:rPr>
        <w:t>дентов как дневной, так и заочной форм обучения, для которых, соответственно, представлены различные тематические планы и планы семинарских занятий.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2"/>
          <w:sz w:val="24"/>
          <w:szCs w:val="28"/>
        </w:rPr>
        <w:t xml:space="preserve">Методические рекомендации созданы на основе действующей Учебной программы с учетом всех требований, предъявляемых к учебному </w:t>
      </w:r>
      <w:r>
        <w:rPr>
          <w:color w:val="000000"/>
          <w:spacing w:val="-1"/>
          <w:sz w:val="24"/>
          <w:szCs w:val="28"/>
        </w:rPr>
        <w:t xml:space="preserve">процессу по данному предмету. </w:t>
      </w:r>
    </w:p>
    <w:p w:rsidR="00E3062C" w:rsidRDefault="00E3062C" w:rsidP="00E3062C">
      <w:pPr>
        <w:shd w:val="clear" w:color="auto" w:fill="FFFFFF"/>
        <w:ind w:left="709" w:firstLine="11"/>
        <w:rPr>
          <w:b/>
          <w:color w:val="000000"/>
          <w:spacing w:val="5"/>
          <w:sz w:val="24"/>
          <w:szCs w:val="28"/>
        </w:rPr>
      </w:pPr>
    </w:p>
    <w:p w:rsidR="00E3062C" w:rsidRDefault="00E3062C" w:rsidP="00E3062C">
      <w:pPr>
        <w:shd w:val="clear" w:color="auto" w:fill="FFFFFF"/>
        <w:ind w:left="709" w:firstLine="11"/>
        <w:jc w:val="center"/>
        <w:rPr>
          <w:b/>
          <w:sz w:val="24"/>
          <w:szCs w:val="28"/>
        </w:rPr>
      </w:pPr>
      <w:r>
        <w:rPr>
          <w:b/>
          <w:color w:val="000000"/>
          <w:spacing w:val="5"/>
          <w:sz w:val="24"/>
          <w:szCs w:val="28"/>
        </w:rPr>
        <w:t>Формы и методы учебного процесса</w:t>
      </w:r>
    </w:p>
    <w:p w:rsidR="00E3062C" w:rsidRDefault="00E3062C" w:rsidP="00E3062C">
      <w:pPr>
        <w:shd w:val="clear" w:color="auto" w:fill="FFFFFF"/>
        <w:ind w:left="709" w:firstLine="707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Основными формами изучения предмета являются: лекции, практические</w:t>
      </w:r>
      <w:r>
        <w:rPr>
          <w:color w:val="000000"/>
          <w:spacing w:val="-1"/>
          <w:sz w:val="24"/>
          <w:szCs w:val="28"/>
        </w:rPr>
        <w:t xml:space="preserve"> занятия, самостоятельная работа, подготовка рефератов, кон</w:t>
      </w:r>
      <w:r>
        <w:rPr>
          <w:color w:val="000000"/>
          <w:spacing w:val="-2"/>
          <w:sz w:val="24"/>
          <w:szCs w:val="28"/>
        </w:rPr>
        <w:t>сультации и индивидуальная работа преподавателя со студентами. Важ</w:t>
      </w:r>
      <w:r>
        <w:rPr>
          <w:color w:val="000000"/>
          <w:spacing w:val="-1"/>
          <w:sz w:val="24"/>
          <w:szCs w:val="28"/>
        </w:rPr>
        <w:t>ной эвристической формой углубленного изучения предмета является или создание проекта, или написание философского эссе.</w:t>
      </w:r>
    </w:p>
    <w:p w:rsidR="00E3062C" w:rsidRDefault="00E3062C" w:rsidP="00E3062C">
      <w:pPr>
        <w:shd w:val="clear" w:color="auto" w:fill="FFFFFF"/>
        <w:tabs>
          <w:tab w:val="left" w:pos="2251"/>
        </w:tabs>
        <w:ind w:left="709" w:firstLine="11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ab/>
        <w:t>Эффективность обучения повышает использование современных</w:t>
      </w:r>
      <w:r>
        <w:rPr>
          <w:color w:val="000000"/>
          <w:sz w:val="24"/>
          <w:szCs w:val="28"/>
        </w:rPr>
        <w:br/>
      </w:r>
      <w:r>
        <w:rPr>
          <w:color w:val="000000"/>
          <w:spacing w:val="-1"/>
          <w:sz w:val="24"/>
          <w:szCs w:val="28"/>
        </w:rPr>
        <w:t>технических средств, технологий и методик изучения предмета. Они</w:t>
      </w:r>
      <w:r>
        <w:rPr>
          <w:color w:val="000000"/>
          <w:spacing w:val="-1"/>
          <w:sz w:val="24"/>
          <w:szCs w:val="28"/>
        </w:rPr>
        <w:br/>
        <w:t>увеличивают объем воспринимаемой студентами информации и улуч</w:t>
      </w:r>
      <w:r>
        <w:rPr>
          <w:color w:val="000000"/>
          <w:spacing w:val="-2"/>
          <w:sz w:val="24"/>
          <w:szCs w:val="28"/>
        </w:rPr>
        <w:t xml:space="preserve">шают оперативность ее использования. Среди технических средств обучения следует выделить мультимедийные средства. Среди технологий </w:t>
      </w:r>
      <w:r>
        <w:rPr>
          <w:color w:val="000000"/>
          <w:sz w:val="24"/>
          <w:szCs w:val="28"/>
        </w:rPr>
        <w:t xml:space="preserve">обучения – технологии дистанционного обучения, информационные </w:t>
      </w:r>
      <w:r>
        <w:rPr>
          <w:color w:val="000000"/>
          <w:spacing w:val="-2"/>
          <w:sz w:val="24"/>
          <w:szCs w:val="28"/>
        </w:rPr>
        <w:t xml:space="preserve">технологии (электронные учебники, электронные базы данных и библиотеки, Интернет и др.). Среди современных методик изучения предмета </w:t>
      </w:r>
      <w:r>
        <w:rPr>
          <w:color w:val="000000"/>
          <w:spacing w:val="-1"/>
          <w:sz w:val="24"/>
          <w:szCs w:val="28"/>
        </w:rPr>
        <w:t>следует выделить проблемные лекции, практические за</w:t>
      </w:r>
      <w:r>
        <w:rPr>
          <w:color w:val="000000"/>
          <w:spacing w:val="2"/>
          <w:sz w:val="24"/>
          <w:szCs w:val="28"/>
        </w:rPr>
        <w:t xml:space="preserve">нятия, </w:t>
      </w:r>
      <w:proofErr w:type="spellStart"/>
      <w:r>
        <w:rPr>
          <w:color w:val="000000"/>
          <w:spacing w:val="2"/>
          <w:sz w:val="24"/>
          <w:szCs w:val="28"/>
        </w:rPr>
        <w:t>деловоые</w:t>
      </w:r>
      <w:proofErr w:type="spellEnd"/>
      <w:r>
        <w:rPr>
          <w:color w:val="000000"/>
          <w:spacing w:val="2"/>
          <w:sz w:val="24"/>
          <w:szCs w:val="28"/>
        </w:rPr>
        <w:t xml:space="preserve"> игры, тренинги</w:t>
      </w:r>
      <w:r>
        <w:rPr>
          <w:color w:val="000000"/>
          <w:spacing w:val="-3"/>
          <w:sz w:val="24"/>
          <w:szCs w:val="28"/>
        </w:rPr>
        <w:t>. Важно выдерживать баланс тра</w:t>
      </w:r>
      <w:r>
        <w:rPr>
          <w:color w:val="000000"/>
          <w:spacing w:val="-1"/>
          <w:sz w:val="24"/>
          <w:szCs w:val="28"/>
        </w:rPr>
        <w:t>диционных и современных методов изучения предмета.</w:t>
      </w:r>
    </w:p>
    <w:p w:rsidR="00E3062C" w:rsidRDefault="00E3062C" w:rsidP="00E3062C">
      <w:pPr>
        <w:shd w:val="clear" w:color="auto" w:fill="FFFFFF"/>
        <w:ind w:left="709" w:firstLine="707"/>
        <w:jc w:val="both"/>
        <w:rPr>
          <w:sz w:val="24"/>
          <w:szCs w:val="28"/>
        </w:rPr>
      </w:pPr>
      <w:r>
        <w:rPr>
          <w:b/>
          <w:i/>
          <w:iCs/>
          <w:color w:val="000000"/>
          <w:spacing w:val="-2"/>
          <w:sz w:val="24"/>
          <w:szCs w:val="28"/>
        </w:rPr>
        <w:t>Лекции</w:t>
      </w:r>
      <w:r>
        <w:rPr>
          <w:i/>
          <w:iCs/>
          <w:color w:val="000000"/>
          <w:spacing w:val="-2"/>
          <w:sz w:val="24"/>
          <w:szCs w:val="28"/>
        </w:rPr>
        <w:t xml:space="preserve"> – </w:t>
      </w:r>
      <w:r>
        <w:rPr>
          <w:color w:val="000000"/>
          <w:spacing w:val="-2"/>
          <w:sz w:val="24"/>
          <w:szCs w:val="28"/>
        </w:rPr>
        <w:t xml:space="preserve">форма обучения, в процессе которой </w:t>
      </w:r>
      <w:proofErr w:type="gramStart"/>
      <w:r>
        <w:rPr>
          <w:color w:val="000000"/>
          <w:spacing w:val="-2"/>
          <w:sz w:val="24"/>
          <w:szCs w:val="28"/>
        </w:rPr>
        <w:t>обучаемый</w:t>
      </w:r>
      <w:proofErr w:type="gramEnd"/>
      <w:r>
        <w:rPr>
          <w:color w:val="000000"/>
          <w:spacing w:val="-2"/>
          <w:sz w:val="24"/>
          <w:szCs w:val="28"/>
        </w:rPr>
        <w:t xml:space="preserve"> восприни</w:t>
      </w:r>
      <w:r>
        <w:rPr>
          <w:color w:val="000000"/>
          <w:spacing w:val="-4"/>
          <w:sz w:val="24"/>
          <w:szCs w:val="28"/>
        </w:rPr>
        <w:t xml:space="preserve">мает излагаемую лектором информацию, выступая в качестве пассивного </w:t>
      </w:r>
      <w:r>
        <w:rPr>
          <w:color w:val="000000"/>
          <w:spacing w:val="-2"/>
          <w:sz w:val="24"/>
          <w:szCs w:val="28"/>
        </w:rPr>
        <w:t>участника учебного процесса. Несмотря на внешнюю пассивность обу</w:t>
      </w:r>
      <w:r>
        <w:rPr>
          <w:color w:val="000000"/>
          <w:spacing w:val="-5"/>
          <w:sz w:val="24"/>
          <w:szCs w:val="28"/>
        </w:rPr>
        <w:t>чающихся, одним из главных моментов этой формы учебного процесса яв</w:t>
      </w:r>
      <w:r>
        <w:rPr>
          <w:color w:val="000000"/>
          <w:spacing w:val="-3"/>
          <w:sz w:val="24"/>
          <w:szCs w:val="28"/>
        </w:rPr>
        <w:t xml:space="preserve">ляется активная мыслительная деятельность по восприятию излагаемого </w:t>
      </w:r>
      <w:r>
        <w:rPr>
          <w:color w:val="000000"/>
          <w:spacing w:val="-4"/>
          <w:sz w:val="24"/>
          <w:szCs w:val="28"/>
        </w:rPr>
        <w:t xml:space="preserve">материала. Студент имеет право задавать преподавателю возникающие у </w:t>
      </w:r>
      <w:r>
        <w:rPr>
          <w:color w:val="000000"/>
          <w:spacing w:val="-3"/>
          <w:sz w:val="24"/>
          <w:szCs w:val="28"/>
        </w:rPr>
        <w:t>него вопросы, выяснять вызывающие трудность проблемы. Важный эле</w:t>
      </w:r>
      <w:r>
        <w:rPr>
          <w:color w:val="000000"/>
          <w:spacing w:val="-4"/>
          <w:sz w:val="24"/>
          <w:szCs w:val="28"/>
        </w:rPr>
        <w:t xml:space="preserve">мент работы студента на лекции – ведение конспекта, от </w:t>
      </w:r>
      <w:proofErr w:type="gramStart"/>
      <w:r>
        <w:rPr>
          <w:color w:val="000000"/>
          <w:spacing w:val="-4"/>
          <w:sz w:val="24"/>
          <w:szCs w:val="28"/>
        </w:rPr>
        <w:t>качества</w:t>
      </w:r>
      <w:proofErr w:type="gramEnd"/>
      <w:r>
        <w:rPr>
          <w:color w:val="000000"/>
          <w:spacing w:val="-4"/>
          <w:sz w:val="24"/>
          <w:szCs w:val="28"/>
        </w:rPr>
        <w:t xml:space="preserve"> состав</w:t>
      </w:r>
      <w:r>
        <w:rPr>
          <w:color w:val="000000"/>
          <w:spacing w:val="-3"/>
          <w:sz w:val="24"/>
          <w:szCs w:val="28"/>
        </w:rPr>
        <w:t xml:space="preserve">ления которого зависит усвоение знаний. Конспект должен иметь </w:t>
      </w:r>
      <w:r>
        <w:rPr>
          <w:color w:val="000000"/>
          <w:spacing w:val="-3"/>
          <w:sz w:val="24"/>
          <w:szCs w:val="28"/>
        </w:rPr>
        <w:lastRenderedPageBreak/>
        <w:t xml:space="preserve">ясную </w:t>
      </w:r>
      <w:r>
        <w:rPr>
          <w:color w:val="000000"/>
          <w:spacing w:val="-5"/>
          <w:sz w:val="24"/>
          <w:szCs w:val="28"/>
        </w:rPr>
        <w:t>структуру, быть достаточно полным, иметь поля и отступы для последую</w:t>
      </w:r>
      <w:r>
        <w:rPr>
          <w:color w:val="000000"/>
          <w:spacing w:val="-3"/>
          <w:sz w:val="24"/>
          <w:szCs w:val="28"/>
        </w:rPr>
        <w:t>щей работы с ним, содержать необходимые сведения о студенте.</w:t>
      </w:r>
    </w:p>
    <w:p w:rsidR="00E3062C" w:rsidRDefault="003D7340" w:rsidP="00E3062C">
      <w:pPr>
        <w:shd w:val="clear" w:color="auto" w:fill="FFFFFF"/>
        <w:ind w:left="709" w:firstLine="707"/>
        <w:jc w:val="both"/>
        <w:rPr>
          <w:sz w:val="24"/>
          <w:szCs w:val="28"/>
        </w:rPr>
      </w:pPr>
      <w:r>
        <w:rPr>
          <w:b/>
          <w:i/>
          <w:iCs/>
          <w:color w:val="000000"/>
          <w:spacing w:val="-4"/>
          <w:sz w:val="24"/>
          <w:szCs w:val="28"/>
        </w:rPr>
        <w:t xml:space="preserve">Семинарские </w:t>
      </w:r>
      <w:r w:rsidR="00E3062C">
        <w:rPr>
          <w:b/>
          <w:i/>
          <w:iCs/>
          <w:color w:val="000000"/>
          <w:spacing w:val="-4"/>
          <w:sz w:val="24"/>
          <w:szCs w:val="28"/>
        </w:rPr>
        <w:t xml:space="preserve"> занятия</w:t>
      </w:r>
      <w:r w:rsidR="00E3062C">
        <w:rPr>
          <w:i/>
          <w:iCs/>
          <w:color w:val="000000"/>
          <w:spacing w:val="-4"/>
          <w:sz w:val="24"/>
          <w:szCs w:val="28"/>
        </w:rPr>
        <w:t xml:space="preserve"> –</w:t>
      </w:r>
      <w:r w:rsidR="00E3062C">
        <w:rPr>
          <w:color w:val="000000"/>
          <w:spacing w:val="-4"/>
          <w:sz w:val="24"/>
          <w:szCs w:val="28"/>
        </w:rPr>
        <w:t xml:space="preserve"> форма активного изучения студентом учебного материала, выполняющая функцию закрепления и углубления знаний. На семинарских занятиях у студентов вырабатываются предусмотренные курсом умения и навыки. Преподаватель, проводящий такое занятие, вы</w:t>
      </w:r>
      <w:r w:rsidR="00E3062C">
        <w:rPr>
          <w:color w:val="000000"/>
          <w:spacing w:val="-3"/>
          <w:sz w:val="24"/>
          <w:szCs w:val="28"/>
        </w:rPr>
        <w:t>бирает формы его проведения, выносит на обсуждение актуальные проблемы, организовывает дискуссии по отдельным вопросам темы, прово</w:t>
      </w:r>
      <w:r w:rsidR="00E3062C">
        <w:rPr>
          <w:color w:val="000000"/>
          <w:spacing w:val="-2"/>
          <w:sz w:val="24"/>
          <w:szCs w:val="28"/>
        </w:rPr>
        <w:t>дит фронтальные, индивидуальные и выборочные опросы и т. д.</w:t>
      </w:r>
      <w:r>
        <w:rPr>
          <w:color w:val="000000"/>
          <w:spacing w:val="-2"/>
          <w:sz w:val="24"/>
          <w:szCs w:val="28"/>
        </w:rPr>
        <w:t xml:space="preserve"> </w:t>
      </w:r>
      <w:r w:rsidR="00E3062C">
        <w:rPr>
          <w:color w:val="000000"/>
          <w:spacing w:val="-3"/>
          <w:sz w:val="24"/>
          <w:szCs w:val="28"/>
        </w:rPr>
        <w:t>К каждому из занятий студент должен готовиться само</w:t>
      </w:r>
      <w:r w:rsidR="00E3062C">
        <w:rPr>
          <w:color w:val="000000"/>
          <w:spacing w:val="-2"/>
          <w:sz w:val="24"/>
          <w:szCs w:val="28"/>
        </w:rPr>
        <w:t xml:space="preserve">стоятельно в соответствии с предложенным в Методических указаниях </w:t>
      </w:r>
      <w:r w:rsidR="00E3062C">
        <w:rPr>
          <w:color w:val="000000"/>
          <w:spacing w:val="-3"/>
          <w:sz w:val="24"/>
          <w:szCs w:val="28"/>
        </w:rPr>
        <w:t xml:space="preserve">планом. При подготовке следует также пользоваться конспектом лекций </w:t>
      </w:r>
      <w:r w:rsidR="00E3062C">
        <w:rPr>
          <w:color w:val="000000"/>
          <w:spacing w:val="-2"/>
          <w:sz w:val="24"/>
          <w:szCs w:val="28"/>
        </w:rPr>
        <w:t xml:space="preserve">и литературой, указанной в данных Методических указаниях. Если этой литературы окажется недостаточно, следует обращаться за помощью к </w:t>
      </w:r>
      <w:r w:rsidR="00E3062C">
        <w:rPr>
          <w:color w:val="000000"/>
          <w:spacing w:val="-1"/>
          <w:sz w:val="24"/>
          <w:szCs w:val="28"/>
        </w:rPr>
        <w:t>преподавателю. Весьма полезно в процессе подготовки к занятиям ис</w:t>
      </w:r>
      <w:r w:rsidR="00E3062C">
        <w:rPr>
          <w:color w:val="000000"/>
          <w:spacing w:val="-2"/>
          <w:sz w:val="24"/>
          <w:szCs w:val="28"/>
        </w:rPr>
        <w:t>пользовать периодическую научную литературу, прессу, радио, телеви</w:t>
      </w:r>
      <w:r w:rsidR="00E3062C">
        <w:rPr>
          <w:color w:val="000000"/>
          <w:spacing w:val="-1"/>
          <w:sz w:val="24"/>
          <w:szCs w:val="28"/>
        </w:rPr>
        <w:t xml:space="preserve">дение. Каждый из этих источников информации имеет свои особенности и вносит свой вклад в изучение той или иной темы курса. Студент </w:t>
      </w:r>
      <w:r w:rsidR="00E3062C">
        <w:rPr>
          <w:color w:val="000000"/>
          <w:spacing w:val="-2"/>
          <w:sz w:val="24"/>
          <w:szCs w:val="28"/>
        </w:rPr>
        <w:t xml:space="preserve">должен ставить собственные вопросы, связанные с темой семинарского </w:t>
      </w:r>
      <w:r w:rsidR="00E3062C">
        <w:rPr>
          <w:color w:val="000000"/>
          <w:spacing w:val="-1"/>
          <w:sz w:val="24"/>
          <w:szCs w:val="28"/>
        </w:rPr>
        <w:t>занятия, и пытаться ответить на них. Это развивает навыки самостоя</w:t>
      </w:r>
      <w:r w:rsidR="00E3062C">
        <w:rPr>
          <w:color w:val="000000"/>
          <w:spacing w:val="-3"/>
          <w:sz w:val="24"/>
          <w:szCs w:val="28"/>
        </w:rPr>
        <w:t xml:space="preserve">тельного мышления, помогает выработать собственную позицию по тем </w:t>
      </w:r>
      <w:r w:rsidR="00E3062C">
        <w:rPr>
          <w:color w:val="000000"/>
          <w:spacing w:val="-1"/>
          <w:sz w:val="24"/>
          <w:szCs w:val="28"/>
        </w:rPr>
        <w:t>или иным проблемам курса.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2"/>
          <w:sz w:val="24"/>
          <w:szCs w:val="28"/>
        </w:rPr>
        <w:t xml:space="preserve">Значительная роль </w:t>
      </w:r>
      <w:proofErr w:type="gramStart"/>
      <w:r>
        <w:rPr>
          <w:color w:val="000000"/>
          <w:spacing w:val="-2"/>
          <w:sz w:val="24"/>
          <w:szCs w:val="28"/>
        </w:rPr>
        <w:t>на</w:t>
      </w:r>
      <w:proofErr w:type="gramEnd"/>
      <w:r>
        <w:rPr>
          <w:color w:val="000000"/>
          <w:spacing w:val="-2"/>
          <w:sz w:val="24"/>
          <w:szCs w:val="28"/>
        </w:rPr>
        <w:t xml:space="preserve"> отводится </w:t>
      </w:r>
      <w:proofErr w:type="gramStart"/>
      <w:r>
        <w:rPr>
          <w:b/>
          <w:i/>
          <w:iCs/>
          <w:color w:val="000000"/>
          <w:spacing w:val="-2"/>
          <w:sz w:val="24"/>
          <w:szCs w:val="28"/>
        </w:rPr>
        <w:t>докладу</w:t>
      </w:r>
      <w:proofErr w:type="gramEnd"/>
      <w:r>
        <w:rPr>
          <w:i/>
          <w:iCs/>
          <w:color w:val="000000"/>
          <w:spacing w:val="-2"/>
          <w:sz w:val="24"/>
          <w:szCs w:val="28"/>
        </w:rPr>
        <w:t xml:space="preserve"> (информационной карте</w:t>
      </w:r>
      <w:r>
        <w:rPr>
          <w:i/>
          <w:iCs/>
          <w:color w:val="000000"/>
          <w:spacing w:val="-1"/>
          <w:sz w:val="24"/>
          <w:szCs w:val="28"/>
        </w:rPr>
        <w:t xml:space="preserve">). </w:t>
      </w:r>
      <w:r>
        <w:rPr>
          <w:color w:val="000000"/>
          <w:spacing w:val="-1"/>
          <w:sz w:val="24"/>
          <w:szCs w:val="28"/>
        </w:rPr>
        <w:t xml:space="preserve">Его цель – более глубокое изучение некоторой проблемы </w:t>
      </w:r>
      <w:r>
        <w:rPr>
          <w:color w:val="000000"/>
          <w:spacing w:val="-2"/>
          <w:sz w:val="24"/>
          <w:szCs w:val="28"/>
        </w:rPr>
        <w:t>или вопроса студентом и изложение их в устной форме перед аудиторией. Различие между докладом и выступлением в том, что первый бо</w:t>
      </w:r>
      <w:r>
        <w:rPr>
          <w:color w:val="000000"/>
          <w:spacing w:val="-4"/>
          <w:sz w:val="24"/>
          <w:szCs w:val="28"/>
        </w:rPr>
        <w:t>лее широко</w:t>
      </w:r>
      <w:r>
        <w:rPr>
          <w:color w:val="000000"/>
          <w:spacing w:val="-4"/>
          <w:sz w:val="24"/>
          <w:szCs w:val="28"/>
          <w:u w:val="single"/>
        </w:rPr>
        <w:t xml:space="preserve"> </w:t>
      </w:r>
      <w:r>
        <w:rPr>
          <w:color w:val="000000"/>
          <w:spacing w:val="-4"/>
          <w:sz w:val="24"/>
          <w:szCs w:val="28"/>
        </w:rPr>
        <w:t xml:space="preserve">освещает проблемы, во втором раскрывается некоторый конкретный вопрос. Главные требования к докладу – содержательность и полнота, логичность и последовательность изложения, соответствие содержания заявленной теме, умение донести до слушателей главную мысль, следование </w:t>
      </w:r>
      <w:r>
        <w:rPr>
          <w:color w:val="000000"/>
          <w:spacing w:val="-5"/>
          <w:sz w:val="24"/>
          <w:szCs w:val="28"/>
        </w:rPr>
        <w:t xml:space="preserve">регламенту. В процессе подготовки доклада необходимо особое внимание </w:t>
      </w:r>
      <w:r>
        <w:rPr>
          <w:color w:val="000000"/>
          <w:spacing w:val="-3"/>
          <w:sz w:val="24"/>
          <w:szCs w:val="28"/>
        </w:rPr>
        <w:t>обратить на выбор темы, подборку и проработку материала, составление плана и конспекта доклада, его предварительное прочтение с целью выработки соответствующих умений и навыков выступления в аудитории.</w:t>
      </w:r>
    </w:p>
    <w:p w:rsidR="00E3062C" w:rsidRDefault="00E3062C" w:rsidP="00E3062C">
      <w:pPr>
        <w:shd w:val="clear" w:color="auto" w:fill="FFFFFF"/>
        <w:ind w:left="709" w:firstLine="707"/>
        <w:jc w:val="both"/>
        <w:rPr>
          <w:sz w:val="24"/>
          <w:szCs w:val="28"/>
        </w:rPr>
      </w:pPr>
      <w:r>
        <w:rPr>
          <w:color w:val="000000"/>
          <w:spacing w:val="2"/>
          <w:sz w:val="24"/>
          <w:szCs w:val="28"/>
        </w:rPr>
        <w:t xml:space="preserve">Важное место на  занятиях принадлежит </w:t>
      </w:r>
      <w:r>
        <w:rPr>
          <w:b/>
          <w:i/>
          <w:iCs/>
          <w:color w:val="000000"/>
          <w:spacing w:val="2"/>
          <w:sz w:val="24"/>
          <w:szCs w:val="28"/>
        </w:rPr>
        <w:t>дискуссии</w:t>
      </w:r>
      <w:r>
        <w:rPr>
          <w:i/>
          <w:iCs/>
          <w:color w:val="000000"/>
          <w:spacing w:val="2"/>
          <w:sz w:val="24"/>
          <w:szCs w:val="28"/>
        </w:rPr>
        <w:t xml:space="preserve">. </w:t>
      </w:r>
      <w:r>
        <w:rPr>
          <w:color w:val="000000"/>
          <w:spacing w:val="-1"/>
          <w:sz w:val="24"/>
          <w:szCs w:val="28"/>
        </w:rPr>
        <w:t xml:space="preserve">Она требуют хорошей предварительной подготовки студентов, включающей проработку учебного материала, постановку вопросов, знание </w:t>
      </w:r>
      <w:r>
        <w:rPr>
          <w:color w:val="000000"/>
          <w:spacing w:val="-2"/>
          <w:sz w:val="24"/>
          <w:szCs w:val="28"/>
        </w:rPr>
        <w:t xml:space="preserve">правил ее ведения, умение находить правильное решение проблемы на </w:t>
      </w:r>
      <w:r>
        <w:rPr>
          <w:color w:val="000000"/>
          <w:spacing w:val="-1"/>
          <w:sz w:val="24"/>
          <w:szCs w:val="28"/>
        </w:rPr>
        <w:t xml:space="preserve">основе сведений, полученных в процессе дискуссии, умение достигать </w:t>
      </w:r>
      <w:r>
        <w:rPr>
          <w:color w:val="000000"/>
          <w:spacing w:val="-4"/>
          <w:sz w:val="24"/>
          <w:szCs w:val="28"/>
        </w:rPr>
        <w:t>компромисса.</w:t>
      </w:r>
    </w:p>
    <w:p w:rsidR="00E3062C" w:rsidRDefault="00E3062C" w:rsidP="00E3062C">
      <w:pPr>
        <w:shd w:val="clear" w:color="auto" w:fill="FFFFFF"/>
        <w:ind w:left="709" w:firstLine="425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Важной внеаудиторной формой учебной работы студентов является </w:t>
      </w:r>
      <w:r>
        <w:rPr>
          <w:b/>
          <w:i/>
          <w:iCs/>
          <w:color w:val="000000"/>
          <w:spacing w:val="3"/>
          <w:sz w:val="24"/>
          <w:szCs w:val="28"/>
        </w:rPr>
        <w:t>самостоятельная работа</w:t>
      </w:r>
      <w:r>
        <w:rPr>
          <w:i/>
          <w:iCs/>
          <w:color w:val="000000"/>
          <w:spacing w:val="3"/>
          <w:sz w:val="24"/>
          <w:szCs w:val="28"/>
        </w:rPr>
        <w:t xml:space="preserve">. </w:t>
      </w:r>
      <w:r>
        <w:rPr>
          <w:iCs/>
          <w:color w:val="000000"/>
          <w:spacing w:val="3"/>
          <w:sz w:val="24"/>
          <w:szCs w:val="28"/>
        </w:rPr>
        <w:t>В</w:t>
      </w:r>
      <w:r>
        <w:rPr>
          <w:i/>
          <w:iCs/>
          <w:color w:val="000000"/>
          <w:spacing w:val="3"/>
          <w:sz w:val="24"/>
          <w:szCs w:val="28"/>
        </w:rPr>
        <w:t xml:space="preserve"> </w:t>
      </w:r>
      <w:r>
        <w:rPr>
          <w:color w:val="000000"/>
          <w:spacing w:val="3"/>
          <w:sz w:val="24"/>
          <w:szCs w:val="28"/>
        </w:rPr>
        <w:t>процессе самостоятельной работы сту</w:t>
      </w:r>
      <w:r>
        <w:rPr>
          <w:color w:val="000000"/>
          <w:spacing w:val="-1"/>
          <w:sz w:val="24"/>
          <w:szCs w:val="28"/>
        </w:rPr>
        <w:t>дент углубляет и осмысливает полученные знания, анализирует и обоб</w:t>
      </w:r>
      <w:r>
        <w:rPr>
          <w:color w:val="000000"/>
          <w:sz w:val="24"/>
          <w:szCs w:val="28"/>
        </w:rPr>
        <w:t xml:space="preserve">щает учебный материал. </w:t>
      </w:r>
      <w:proofErr w:type="gramStart"/>
      <w:r>
        <w:rPr>
          <w:color w:val="000000"/>
          <w:sz w:val="24"/>
          <w:szCs w:val="28"/>
        </w:rPr>
        <w:t xml:space="preserve">Данная форма работы служит для подготовки </w:t>
      </w:r>
      <w:r>
        <w:rPr>
          <w:color w:val="000000"/>
          <w:spacing w:val="-1"/>
          <w:sz w:val="24"/>
          <w:szCs w:val="28"/>
        </w:rPr>
        <w:t xml:space="preserve">к семинарским занятиям, проработки вопросов и тем, представленных программой для самостоятельного изучения, подготовки докладов, </w:t>
      </w:r>
      <w:r>
        <w:rPr>
          <w:color w:val="000000"/>
          <w:spacing w:val="1"/>
          <w:sz w:val="24"/>
          <w:szCs w:val="28"/>
        </w:rPr>
        <w:t>устных сообщений, рефератов и др. Одним из главных методов само</w:t>
      </w:r>
      <w:r>
        <w:rPr>
          <w:color w:val="000000"/>
          <w:sz w:val="24"/>
          <w:szCs w:val="28"/>
        </w:rPr>
        <w:t xml:space="preserve">стоятельной работы является работа с литературой, в процессе которой </w:t>
      </w:r>
      <w:r>
        <w:rPr>
          <w:color w:val="000000"/>
          <w:spacing w:val="1"/>
          <w:sz w:val="24"/>
          <w:szCs w:val="28"/>
        </w:rPr>
        <w:t>студент составляет доклад и кратко излагает суть изучаемых про</w:t>
      </w:r>
      <w:r>
        <w:rPr>
          <w:color w:val="000000"/>
          <w:spacing w:val="-1"/>
          <w:sz w:val="24"/>
          <w:szCs w:val="28"/>
        </w:rPr>
        <w:t xml:space="preserve">блем, дает определения тем или иным категориям и понятиям, </w:t>
      </w:r>
      <w:r w:rsidR="003D7340">
        <w:rPr>
          <w:color w:val="000000"/>
          <w:spacing w:val="-1"/>
          <w:sz w:val="24"/>
          <w:szCs w:val="28"/>
        </w:rPr>
        <w:t>дополняя собственный философский глоссарий;</w:t>
      </w:r>
      <w:proofErr w:type="gramEnd"/>
      <w:r w:rsidR="003D7340">
        <w:rPr>
          <w:color w:val="000000"/>
          <w:spacing w:val="-1"/>
          <w:sz w:val="24"/>
          <w:szCs w:val="28"/>
        </w:rPr>
        <w:t xml:space="preserve"> решает тестовые задания для самопроверки полученных знаний</w:t>
      </w:r>
      <w:r>
        <w:rPr>
          <w:color w:val="000000"/>
          <w:spacing w:val="-1"/>
          <w:sz w:val="24"/>
          <w:szCs w:val="28"/>
        </w:rPr>
        <w:t>. Самостоятельная работа – важный составной элемент будущей профес</w:t>
      </w:r>
      <w:r>
        <w:rPr>
          <w:color w:val="000000"/>
          <w:sz w:val="24"/>
          <w:szCs w:val="28"/>
        </w:rPr>
        <w:t>сиональной деятельности студента</w:t>
      </w:r>
      <w:proofErr w:type="gramStart"/>
      <w:r>
        <w:rPr>
          <w:color w:val="000000"/>
          <w:sz w:val="24"/>
          <w:szCs w:val="28"/>
        </w:rPr>
        <w:t>.</w:t>
      </w:r>
      <w:r>
        <w:rPr>
          <w:color w:val="000000"/>
          <w:spacing w:val="-1"/>
          <w:sz w:val="24"/>
          <w:szCs w:val="28"/>
        </w:rPr>
        <w:t>.</w:t>
      </w:r>
      <w:proofErr w:type="gramEnd"/>
    </w:p>
    <w:p w:rsidR="00E3062C" w:rsidRDefault="00E3062C" w:rsidP="00E3062C">
      <w:pPr>
        <w:shd w:val="clear" w:color="auto" w:fill="FFFFFF"/>
        <w:ind w:left="709" w:firstLine="425"/>
        <w:jc w:val="both"/>
        <w:rPr>
          <w:color w:val="000000"/>
          <w:spacing w:val="-1"/>
          <w:sz w:val="24"/>
          <w:szCs w:val="28"/>
        </w:rPr>
      </w:pP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rPr>
          <w:i/>
          <w:sz w:val="24"/>
          <w:szCs w:val="24"/>
          <w:u w:val="single"/>
        </w:rPr>
      </w:pPr>
      <w:r>
        <w:rPr>
          <w:sz w:val="24"/>
          <w:szCs w:val="28"/>
          <w:u w:val="single"/>
        </w:rPr>
        <w:t xml:space="preserve"> </w:t>
      </w:r>
      <w:r>
        <w:rPr>
          <w:i/>
          <w:sz w:val="24"/>
          <w:szCs w:val="24"/>
          <w:u w:val="single"/>
        </w:rPr>
        <w:t>Памятка для студентов, решающих познавательные задачи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rPr>
          <w:i/>
          <w:sz w:val="24"/>
          <w:szCs w:val="24"/>
          <w:u w:val="single"/>
        </w:rPr>
      </w:pP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1.Внимательно прочтите условие задачи и запомните вопросы к ней.                    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2.Начните обдумывать данные условия (слово за словом, строку за строкой) и </w:t>
      </w:r>
      <w:r>
        <w:rPr>
          <w:sz w:val="24"/>
          <w:szCs w:val="24"/>
        </w:rPr>
        <w:lastRenderedPageBreak/>
        <w:t>определите, что они дают для ответа на вопрос.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3.Подумайте, не противоречат ли друг другу данные в условии задачи, не помогают ли одни данные понять значение других данных того же условия.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4.Если в условии не хватает каких-либо данных, вспомните, что вы знаете по теме задачи, и подумайте, что из этих знаний может помочь решению.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5.Обязательно докажите свое решение. Если из условия, задачи следует несколько выводов, каждый из них надо доказать. Проверьте, готовы ли вы ясно и убедительно изложить доказательство.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6. Проверьте, является ли ваше решение ответом по существу вопроса задачи. Полон ли ваш ответ? Нет ли лишнего, "не относящегося к вопросу задачи?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7.Еще раз проверьте, нет ли в условии задачи данных, противоречащих вашему решению. Все ли данные вы учли?</w:t>
      </w:r>
    </w:p>
    <w:p w:rsidR="00E3062C" w:rsidRDefault="00E3062C" w:rsidP="00E3062C">
      <w:pPr>
        <w:widowControl w:val="0"/>
        <w:autoSpaceDE w:val="0"/>
        <w:autoSpaceDN w:val="0"/>
        <w:adjustRightInd w:val="0"/>
        <w:ind w:left="1134" w:right="-365" w:hanging="414"/>
        <w:jc w:val="both"/>
        <w:rPr>
          <w:sz w:val="24"/>
          <w:szCs w:val="24"/>
        </w:rPr>
      </w:pPr>
      <w:r>
        <w:rPr>
          <w:sz w:val="24"/>
          <w:szCs w:val="24"/>
        </w:rPr>
        <w:t>8. Проверьте, все ли возможные выводы по существу вопроса задачи вы сделали и доказали.</w:t>
      </w:r>
    </w:p>
    <w:p w:rsidR="00E3062C" w:rsidRDefault="00E3062C" w:rsidP="00E3062C">
      <w:pPr>
        <w:ind w:left="1134" w:hanging="414"/>
        <w:rPr>
          <w:b/>
          <w:i/>
          <w:sz w:val="24"/>
          <w:szCs w:val="28"/>
        </w:rPr>
      </w:pPr>
    </w:p>
    <w:p w:rsidR="00E3062C" w:rsidRDefault="00E3062C" w:rsidP="00E3062C">
      <w:pPr>
        <w:ind w:left="1134" w:hanging="414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Методические рекомендации к работе над рефератом</w:t>
      </w:r>
    </w:p>
    <w:p w:rsidR="00E3062C" w:rsidRDefault="00E3062C" w:rsidP="00E3062C">
      <w:pPr>
        <w:ind w:left="709" w:firstLine="11"/>
        <w:rPr>
          <w:sz w:val="24"/>
          <w:szCs w:val="28"/>
          <w:u w:val="single"/>
        </w:rPr>
      </w:pPr>
    </w:p>
    <w:p w:rsidR="00E3062C" w:rsidRDefault="00E3062C" w:rsidP="00E3062C">
      <w:pPr>
        <w:ind w:left="709" w:firstLine="425"/>
        <w:rPr>
          <w:sz w:val="24"/>
          <w:szCs w:val="28"/>
        </w:rPr>
      </w:pPr>
      <w:r>
        <w:rPr>
          <w:sz w:val="24"/>
          <w:szCs w:val="28"/>
        </w:rPr>
        <w:t xml:space="preserve">Реферат по философии является одной из форм  самостоятельной работы студентов. Цель реферата - это углубленное изучение избранной философской проблемы, предполагающее творческое освоение современной философской и другой научной литературы, освещающей избранную тему, а также овладение навыками логического письменного изложения философских </w:t>
      </w:r>
      <w:proofErr w:type="spellStart"/>
      <w:r>
        <w:rPr>
          <w:sz w:val="24"/>
          <w:szCs w:val="28"/>
        </w:rPr>
        <w:t>проблем</w:t>
      </w:r>
      <w:proofErr w:type="gramStart"/>
      <w:r>
        <w:rPr>
          <w:sz w:val="24"/>
          <w:szCs w:val="28"/>
        </w:rPr>
        <w:t>.Т</w:t>
      </w:r>
      <w:proofErr w:type="gramEnd"/>
      <w:r>
        <w:rPr>
          <w:sz w:val="24"/>
          <w:szCs w:val="28"/>
        </w:rPr>
        <w:t>ема</w:t>
      </w:r>
      <w:proofErr w:type="spellEnd"/>
      <w:r>
        <w:rPr>
          <w:sz w:val="24"/>
          <w:szCs w:val="28"/>
        </w:rPr>
        <w:t xml:space="preserve"> реферата выбирается индивидуально и определяется желанием автора. Разумеется, ее следует согласовать с преподавателем. По форме реферат представляет собой самостоятельное рассмотрение выбранной философской проблемы. При этом необходимо подобрать литературу и обсудить ее с преподавателем. Желательно, чтобы она включала классические источники по философии и современные работы, отражающие достигнутый уровень мировой философии. Объем реферата – 15 страниц. Желательно, чтобы он имел введение, основные главы (мин 2) и заключение, в котором  подводятся итоги. Не стремитесь затушевать сложные, трудные, противоречивые моменты. Цитаты должны иметь соответствующие сноски. Реферат пишется по плану (план размещается на отдельной странице после титульного листа). К реферату прилагается список использованной литературы. Титульный лист оформляется по типовому образцу. И если ваша работа не станет открытием в науке, но для вас будет открытие чего-то важного и ранее неизвестного.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b/>
          <w:i/>
          <w:iCs/>
          <w:color w:val="000000"/>
          <w:sz w:val="24"/>
          <w:szCs w:val="28"/>
        </w:rPr>
        <w:t>Структура реферата</w:t>
      </w:r>
      <w:r>
        <w:rPr>
          <w:color w:val="000000"/>
          <w:sz w:val="24"/>
          <w:szCs w:val="28"/>
        </w:rPr>
        <w:t>:</w:t>
      </w:r>
    </w:p>
    <w:p w:rsidR="00E3062C" w:rsidRDefault="00E3062C" w:rsidP="00E3062C">
      <w:pPr>
        <w:shd w:val="clear" w:color="auto" w:fill="FFFFFF"/>
        <w:tabs>
          <w:tab w:val="left" w:pos="523"/>
        </w:tabs>
        <w:ind w:left="709" w:firstLine="11"/>
        <w:rPr>
          <w:sz w:val="24"/>
          <w:szCs w:val="28"/>
        </w:rPr>
      </w:pPr>
      <w:r>
        <w:rPr>
          <w:color w:val="000000"/>
          <w:spacing w:val="-9"/>
          <w:sz w:val="24"/>
          <w:szCs w:val="28"/>
        </w:rPr>
        <w:t>A.</w:t>
      </w:r>
      <w:r>
        <w:rPr>
          <w:color w:val="000000"/>
          <w:sz w:val="24"/>
          <w:szCs w:val="28"/>
        </w:rPr>
        <w:tab/>
      </w:r>
      <w:r>
        <w:rPr>
          <w:color w:val="000000"/>
          <w:spacing w:val="-1"/>
          <w:sz w:val="24"/>
          <w:szCs w:val="28"/>
        </w:rPr>
        <w:t xml:space="preserve">Титульный лист 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Б.</w:t>
      </w:r>
      <w:r>
        <w:rPr>
          <w:color w:val="000000"/>
          <w:sz w:val="24"/>
          <w:szCs w:val="28"/>
        </w:rPr>
        <w:tab/>
        <w:t>План (состоящий из введения, вопросов основной части, заклю</w:t>
      </w:r>
      <w:r>
        <w:rPr>
          <w:color w:val="000000"/>
          <w:spacing w:val="-1"/>
          <w:sz w:val="24"/>
          <w:szCs w:val="28"/>
        </w:rPr>
        <w:t xml:space="preserve">чения, списка литературы, а также страниц, с которых начинаются эти </w:t>
      </w:r>
      <w:r>
        <w:rPr>
          <w:color w:val="000000"/>
          <w:spacing w:val="-2"/>
          <w:sz w:val="24"/>
          <w:szCs w:val="28"/>
        </w:rPr>
        <w:t>разделы реферата).</w:t>
      </w:r>
    </w:p>
    <w:p w:rsidR="00E3062C" w:rsidRDefault="00E3062C" w:rsidP="00E3062C">
      <w:pPr>
        <w:shd w:val="clear" w:color="auto" w:fill="FFFFFF"/>
        <w:tabs>
          <w:tab w:val="left" w:pos="523"/>
        </w:tabs>
        <w:ind w:left="709" w:firstLine="11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B.</w:t>
      </w:r>
      <w:r>
        <w:rPr>
          <w:color w:val="000000"/>
          <w:sz w:val="24"/>
          <w:szCs w:val="28"/>
        </w:rPr>
        <w:tab/>
      </w:r>
      <w:proofErr w:type="gramStart"/>
      <w:r>
        <w:rPr>
          <w:color w:val="000000"/>
          <w:spacing w:val="-3"/>
          <w:sz w:val="24"/>
          <w:szCs w:val="28"/>
        </w:rPr>
        <w:t>Введение, в котором автор вводит читателя в курс анализируемых проблем, ставит цели, которые он собирается достигнуть; определяет за</w:t>
      </w:r>
      <w:r>
        <w:rPr>
          <w:color w:val="000000"/>
          <w:spacing w:val="-4"/>
          <w:sz w:val="24"/>
          <w:szCs w:val="28"/>
        </w:rPr>
        <w:t>дачи, которые будут решаться, а также указывает на методы их решения.</w:t>
      </w:r>
      <w:proofErr w:type="gramEnd"/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2"/>
          <w:sz w:val="24"/>
          <w:szCs w:val="28"/>
        </w:rPr>
        <w:t>Г.</w:t>
      </w:r>
      <w:r>
        <w:rPr>
          <w:color w:val="000000"/>
          <w:spacing w:val="-2"/>
          <w:sz w:val="24"/>
          <w:szCs w:val="28"/>
        </w:rPr>
        <w:tab/>
        <w:t>Основная часть, в которой идет собственно изложение и раскры</w:t>
      </w:r>
      <w:r>
        <w:rPr>
          <w:color w:val="000000"/>
          <w:spacing w:val="-1"/>
          <w:sz w:val="24"/>
          <w:szCs w:val="28"/>
        </w:rPr>
        <w:t>тие вопросов темы, решение поставленных задач.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2"/>
          <w:sz w:val="24"/>
          <w:szCs w:val="28"/>
        </w:rPr>
        <w:t>Д.</w:t>
      </w:r>
      <w:r>
        <w:rPr>
          <w:color w:val="000000"/>
          <w:spacing w:val="-2"/>
          <w:sz w:val="24"/>
          <w:szCs w:val="28"/>
        </w:rPr>
        <w:tab/>
        <w:t>Заключение, в котором студент делает выводы, проводит сравнения и обобщения, высказывает собственные суждения по тем или иным проблемам, рассматриваемым в работе.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Е.</w:t>
      </w:r>
      <w:r>
        <w:rPr>
          <w:color w:val="000000"/>
          <w:spacing w:val="-1"/>
          <w:sz w:val="24"/>
          <w:szCs w:val="28"/>
        </w:rPr>
        <w:tab/>
        <w:t>Список литературы, использованной при написании реферата, приводится в конце и размещается в алфавитном порядке. Следует обратить внимание на оформление каждого из изданий в соответствии с библиографическими требованиями.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lastRenderedPageBreak/>
        <w:t>Все страницы реферата должны быть пронумерованы, за исключением титульного листа, который считается первой страницей. При ис</w:t>
      </w:r>
      <w:r>
        <w:rPr>
          <w:color w:val="000000"/>
          <w:spacing w:val="-2"/>
          <w:sz w:val="24"/>
          <w:szCs w:val="28"/>
        </w:rPr>
        <w:t>пользовании цитат делаются сноски: или непосредственно в тексте, или внизу страницы, или в конце реферата. Следует также обратить внима</w:t>
      </w:r>
      <w:r>
        <w:rPr>
          <w:color w:val="000000"/>
          <w:spacing w:val="-1"/>
          <w:sz w:val="24"/>
          <w:szCs w:val="28"/>
        </w:rPr>
        <w:t xml:space="preserve">ние на правильность их оформления. Объем учебного реферата составляет </w:t>
      </w:r>
      <w:r>
        <w:rPr>
          <w:smallCaps/>
          <w:color w:val="000000"/>
          <w:spacing w:val="-2"/>
          <w:sz w:val="24"/>
          <w:szCs w:val="28"/>
        </w:rPr>
        <w:t>10-15</w:t>
      </w:r>
      <w:r>
        <w:rPr>
          <w:color w:val="000000"/>
          <w:spacing w:val="-2"/>
          <w:sz w:val="24"/>
          <w:szCs w:val="28"/>
        </w:rPr>
        <w:t xml:space="preserve">страниц печатного </w:t>
      </w:r>
      <w:r>
        <w:rPr>
          <w:color w:val="000000"/>
          <w:spacing w:val="-1"/>
          <w:sz w:val="24"/>
          <w:szCs w:val="28"/>
        </w:rPr>
        <w:t xml:space="preserve"> текста. Основные требования к реферату: правильное оформление, </w:t>
      </w:r>
      <w:r>
        <w:rPr>
          <w:color w:val="000000"/>
          <w:sz w:val="24"/>
          <w:szCs w:val="28"/>
        </w:rPr>
        <w:t xml:space="preserve">должна быть полностью раскрыта выбранная тема, вместе с тем он не </w:t>
      </w:r>
      <w:r>
        <w:rPr>
          <w:color w:val="000000"/>
          <w:spacing w:val="-2"/>
          <w:sz w:val="24"/>
          <w:szCs w:val="28"/>
        </w:rPr>
        <w:t>должен выходить за ее рамки, логическая стройность и последователь</w:t>
      </w:r>
      <w:r>
        <w:rPr>
          <w:color w:val="000000"/>
          <w:spacing w:val="-3"/>
          <w:sz w:val="24"/>
          <w:szCs w:val="28"/>
        </w:rPr>
        <w:t>ность изложения, хороший стиль, должна присутствовать самостоятель</w:t>
      </w:r>
      <w:r>
        <w:rPr>
          <w:color w:val="000000"/>
          <w:spacing w:val="-2"/>
          <w:sz w:val="24"/>
          <w:szCs w:val="28"/>
        </w:rPr>
        <w:t>ность мышления студента.</w:t>
      </w:r>
    </w:p>
    <w:p w:rsidR="00E3062C" w:rsidRDefault="00E3062C" w:rsidP="00E3062C">
      <w:pPr>
        <w:shd w:val="clear" w:color="auto" w:fill="FFFFFF"/>
        <w:ind w:left="709" w:firstLine="707"/>
        <w:jc w:val="both"/>
        <w:rPr>
          <w:color w:val="000000"/>
          <w:spacing w:val="-1"/>
          <w:sz w:val="24"/>
          <w:szCs w:val="28"/>
        </w:rPr>
      </w:pPr>
      <w:proofErr w:type="gramStart"/>
      <w:r>
        <w:rPr>
          <w:b/>
          <w:i/>
          <w:iCs/>
          <w:color w:val="000000"/>
          <w:sz w:val="24"/>
          <w:szCs w:val="28"/>
        </w:rPr>
        <w:t>Консультации</w:t>
      </w:r>
      <w:r>
        <w:rPr>
          <w:i/>
          <w:iCs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призваны оказать помощь студенту в процессе из</w:t>
      </w:r>
      <w:r>
        <w:rPr>
          <w:color w:val="000000"/>
          <w:spacing w:val="-1"/>
          <w:sz w:val="24"/>
          <w:szCs w:val="28"/>
        </w:rPr>
        <w:t xml:space="preserve">учения курса: восполнять те или иные пробелы в знаниях студентов, прояснять вопросы, вызвавшие у них затруднение, решать проблемы, связанные с организацией курса, формами контроля знаний и т. п. Как </w:t>
      </w:r>
      <w:r>
        <w:rPr>
          <w:color w:val="000000"/>
          <w:spacing w:val="-2"/>
          <w:sz w:val="24"/>
          <w:szCs w:val="28"/>
        </w:rPr>
        <w:t>правило, консультации проводятся перед контрольными работами,  зачетами, экзаменами, но могут проводиться преподавате</w:t>
      </w:r>
      <w:r>
        <w:rPr>
          <w:color w:val="000000"/>
          <w:spacing w:val="-3"/>
          <w:sz w:val="24"/>
          <w:szCs w:val="28"/>
        </w:rPr>
        <w:t>лем и в процессе изучения курса по мере необходимости и по согласова</w:t>
      </w:r>
      <w:r>
        <w:rPr>
          <w:color w:val="000000"/>
          <w:spacing w:val="-1"/>
          <w:sz w:val="24"/>
          <w:szCs w:val="28"/>
        </w:rPr>
        <w:t>нию со</w:t>
      </w:r>
      <w:proofErr w:type="gramEnd"/>
      <w:r>
        <w:rPr>
          <w:color w:val="000000"/>
          <w:spacing w:val="-1"/>
          <w:sz w:val="24"/>
          <w:szCs w:val="28"/>
        </w:rPr>
        <w:t xml:space="preserve"> студентами. </w:t>
      </w:r>
    </w:p>
    <w:p w:rsidR="00E3062C" w:rsidRDefault="00E3062C" w:rsidP="00E3062C">
      <w:pPr>
        <w:shd w:val="clear" w:color="auto" w:fill="FFFFFF"/>
        <w:ind w:left="709" w:firstLine="707"/>
        <w:jc w:val="both"/>
        <w:rPr>
          <w:sz w:val="24"/>
          <w:szCs w:val="28"/>
        </w:rPr>
      </w:pPr>
      <w:r>
        <w:rPr>
          <w:b/>
          <w:i/>
          <w:iCs/>
          <w:color w:val="000000"/>
          <w:sz w:val="24"/>
          <w:szCs w:val="28"/>
        </w:rPr>
        <w:t>Индивидуальная работа</w:t>
      </w:r>
      <w:r>
        <w:rPr>
          <w:i/>
          <w:iCs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проводится преподавателем со студентами в индивидуальном порядке с </w:t>
      </w:r>
      <w:r>
        <w:rPr>
          <w:color w:val="000000"/>
          <w:spacing w:val="-2"/>
          <w:sz w:val="24"/>
          <w:szCs w:val="28"/>
        </w:rPr>
        <w:t xml:space="preserve">целью углубления знаний либо </w:t>
      </w:r>
      <w:r>
        <w:rPr>
          <w:color w:val="000000"/>
          <w:sz w:val="24"/>
          <w:szCs w:val="28"/>
        </w:rPr>
        <w:t>с целью ликвидации каких-либо пробелов в них.</w:t>
      </w:r>
      <w:r>
        <w:rPr>
          <w:color w:val="000000"/>
          <w:spacing w:val="-2"/>
          <w:sz w:val="24"/>
          <w:szCs w:val="28"/>
        </w:rPr>
        <w:t xml:space="preserve"> В процессе индивидуальной работы развиваются умения и навыки студентов в изучении предмета, вырабатываются соб</w:t>
      </w:r>
      <w:r>
        <w:rPr>
          <w:color w:val="000000"/>
          <w:spacing w:val="-1"/>
          <w:sz w:val="24"/>
          <w:szCs w:val="28"/>
        </w:rPr>
        <w:t>ственные представления по тем или иным проблемам курса.</w:t>
      </w:r>
    </w:p>
    <w:p w:rsidR="00E3062C" w:rsidRDefault="00E3062C" w:rsidP="00E3062C">
      <w:pPr>
        <w:shd w:val="clear" w:color="auto" w:fill="FFFFFF"/>
        <w:ind w:left="709" w:firstLine="11"/>
        <w:jc w:val="center"/>
        <w:rPr>
          <w:b/>
          <w:bCs/>
          <w:color w:val="000000"/>
          <w:spacing w:val="-1"/>
          <w:sz w:val="24"/>
          <w:szCs w:val="28"/>
        </w:rPr>
      </w:pPr>
    </w:p>
    <w:p w:rsidR="00E3062C" w:rsidRDefault="00E3062C" w:rsidP="00E3062C">
      <w:pPr>
        <w:shd w:val="clear" w:color="auto" w:fill="FFFFFF"/>
        <w:ind w:left="709" w:firstLine="11"/>
        <w:jc w:val="center"/>
        <w:rPr>
          <w:sz w:val="24"/>
          <w:szCs w:val="28"/>
        </w:rPr>
      </w:pPr>
      <w:r>
        <w:rPr>
          <w:b/>
          <w:bCs/>
          <w:color w:val="000000"/>
          <w:spacing w:val="-1"/>
          <w:sz w:val="24"/>
          <w:szCs w:val="28"/>
        </w:rPr>
        <w:br w:type="page"/>
      </w:r>
      <w:r>
        <w:rPr>
          <w:b/>
          <w:bCs/>
          <w:color w:val="000000"/>
          <w:spacing w:val="-1"/>
          <w:sz w:val="24"/>
          <w:szCs w:val="28"/>
        </w:rPr>
        <w:lastRenderedPageBreak/>
        <w:t>Формы контроля знаний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Формы </w:t>
      </w:r>
      <w:r>
        <w:rPr>
          <w:b/>
          <w:i/>
          <w:color w:val="000000"/>
          <w:spacing w:val="-3"/>
          <w:sz w:val="24"/>
          <w:szCs w:val="28"/>
        </w:rPr>
        <w:t>контроля</w:t>
      </w:r>
      <w:r>
        <w:rPr>
          <w:color w:val="000000"/>
          <w:spacing w:val="-3"/>
          <w:sz w:val="24"/>
          <w:szCs w:val="28"/>
        </w:rPr>
        <w:t xml:space="preserve"> знаний предназначены для выявления приобретенного студентами уровня знаний, умений и навыков, их обобщения и закрепле</w:t>
      </w:r>
      <w:r>
        <w:rPr>
          <w:color w:val="000000"/>
          <w:spacing w:val="-4"/>
          <w:sz w:val="24"/>
          <w:szCs w:val="28"/>
        </w:rPr>
        <w:t xml:space="preserve">ния, а также способности их выражать в различных формах </w:t>
      </w:r>
      <w:r>
        <w:rPr>
          <w:color w:val="000000"/>
          <w:spacing w:val="-3"/>
          <w:sz w:val="24"/>
          <w:szCs w:val="28"/>
        </w:rPr>
        <w:t>(устной и письменной, в форме тестирования и др.). Существуют следую</w:t>
      </w:r>
      <w:r>
        <w:rPr>
          <w:color w:val="000000"/>
          <w:spacing w:val="-4"/>
          <w:sz w:val="24"/>
          <w:szCs w:val="28"/>
        </w:rPr>
        <w:t xml:space="preserve">щие формы контроля знаний студентов: текущие и итоговые. К </w:t>
      </w:r>
      <w:proofErr w:type="gramStart"/>
      <w:r>
        <w:rPr>
          <w:b/>
          <w:i/>
          <w:iCs/>
          <w:color w:val="000000"/>
          <w:spacing w:val="-4"/>
          <w:sz w:val="24"/>
          <w:szCs w:val="28"/>
        </w:rPr>
        <w:t>текущим</w:t>
      </w:r>
      <w:proofErr w:type="gramEnd"/>
      <w:r>
        <w:rPr>
          <w:i/>
          <w:iCs/>
          <w:color w:val="000000"/>
          <w:spacing w:val="-4"/>
          <w:sz w:val="24"/>
          <w:szCs w:val="28"/>
        </w:rPr>
        <w:t xml:space="preserve"> </w:t>
      </w:r>
      <w:r>
        <w:rPr>
          <w:color w:val="000000"/>
          <w:spacing w:val="-2"/>
          <w:sz w:val="24"/>
          <w:szCs w:val="28"/>
        </w:rPr>
        <w:t>относятся устные и письменные опросы, контрольные работы и темати</w:t>
      </w:r>
      <w:r>
        <w:rPr>
          <w:color w:val="000000"/>
          <w:spacing w:val="-3"/>
          <w:sz w:val="24"/>
          <w:szCs w:val="28"/>
        </w:rPr>
        <w:t xml:space="preserve">ческое тестирование. Эти формы могут использоваться </w:t>
      </w:r>
      <w:proofErr w:type="gramStart"/>
      <w:r>
        <w:rPr>
          <w:color w:val="000000"/>
          <w:spacing w:val="-3"/>
          <w:sz w:val="24"/>
          <w:szCs w:val="28"/>
        </w:rPr>
        <w:t>преподавателем</w:t>
      </w:r>
      <w:proofErr w:type="gramEnd"/>
      <w:r>
        <w:rPr>
          <w:color w:val="000000"/>
          <w:spacing w:val="-3"/>
          <w:sz w:val="24"/>
          <w:szCs w:val="28"/>
        </w:rPr>
        <w:t xml:space="preserve"> </w:t>
      </w:r>
      <w:r>
        <w:rPr>
          <w:color w:val="000000"/>
          <w:spacing w:val="-2"/>
          <w:sz w:val="24"/>
          <w:szCs w:val="28"/>
        </w:rPr>
        <w:t>как на лекциях, так и на практических занятиях. При этом оценки, полу</w:t>
      </w:r>
      <w:r>
        <w:rPr>
          <w:color w:val="000000"/>
          <w:spacing w:val="-3"/>
          <w:sz w:val="24"/>
          <w:szCs w:val="28"/>
        </w:rPr>
        <w:t>ченные студентами, играют важную роль в общей оценке их знаний.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К </w:t>
      </w:r>
      <w:r>
        <w:rPr>
          <w:b/>
          <w:i/>
          <w:iCs/>
          <w:color w:val="000000"/>
          <w:sz w:val="24"/>
          <w:szCs w:val="28"/>
        </w:rPr>
        <w:t>итоговым</w:t>
      </w:r>
      <w:r>
        <w:rPr>
          <w:i/>
          <w:iCs/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формам контроля знаний относятся  дифференцированный зачет</w:t>
      </w:r>
      <w:r>
        <w:rPr>
          <w:color w:val="000000"/>
          <w:spacing w:val="-1"/>
          <w:sz w:val="24"/>
          <w:szCs w:val="28"/>
        </w:rPr>
        <w:t xml:space="preserve"> или экзамен. </w:t>
      </w:r>
      <w:r>
        <w:rPr>
          <w:i/>
          <w:iCs/>
          <w:color w:val="000000"/>
          <w:spacing w:val="-1"/>
          <w:sz w:val="24"/>
          <w:szCs w:val="28"/>
        </w:rPr>
        <w:t xml:space="preserve">Экзамен </w:t>
      </w:r>
      <w:r>
        <w:rPr>
          <w:color w:val="000000"/>
          <w:spacing w:val="-1"/>
          <w:sz w:val="24"/>
          <w:szCs w:val="28"/>
        </w:rPr>
        <w:t>– это выявление уровня зна</w:t>
      </w:r>
      <w:r>
        <w:rPr>
          <w:color w:val="000000"/>
          <w:spacing w:val="-3"/>
          <w:sz w:val="24"/>
          <w:szCs w:val="28"/>
        </w:rPr>
        <w:t xml:space="preserve">ний студента за весь курс. Он может проводиться </w:t>
      </w:r>
      <w:r>
        <w:rPr>
          <w:i/>
          <w:iCs/>
          <w:color w:val="000000"/>
          <w:spacing w:val="-3"/>
          <w:sz w:val="24"/>
          <w:szCs w:val="28"/>
        </w:rPr>
        <w:t xml:space="preserve">в устной </w:t>
      </w:r>
      <w:r>
        <w:rPr>
          <w:i/>
          <w:iCs/>
          <w:color w:val="000000"/>
          <w:spacing w:val="-1"/>
          <w:sz w:val="24"/>
          <w:szCs w:val="28"/>
        </w:rPr>
        <w:t xml:space="preserve"> </w:t>
      </w:r>
      <w:r>
        <w:rPr>
          <w:color w:val="000000"/>
          <w:spacing w:val="-1"/>
          <w:sz w:val="24"/>
          <w:szCs w:val="28"/>
        </w:rPr>
        <w:t>форме.</w:t>
      </w:r>
    </w:p>
    <w:p w:rsidR="00E3062C" w:rsidRDefault="00E3062C" w:rsidP="00E3062C">
      <w:pPr>
        <w:shd w:val="clear" w:color="auto" w:fill="FFFFFF"/>
        <w:ind w:left="709" w:firstLine="11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Система контроля и оценки знаний основывается на требовани</w:t>
      </w:r>
      <w:r>
        <w:rPr>
          <w:color w:val="000000"/>
          <w:spacing w:val="-2"/>
          <w:sz w:val="24"/>
          <w:szCs w:val="28"/>
        </w:rPr>
        <w:t>ях Государственного Образовательного стандарта по данной дисциплине, «Положении о межсессионной аттестации»</w:t>
      </w:r>
      <w:r>
        <w:rPr>
          <w:color w:val="000000"/>
          <w:spacing w:val="-1"/>
          <w:sz w:val="24"/>
          <w:szCs w:val="28"/>
        </w:rPr>
        <w:t>.</w:t>
      </w:r>
    </w:p>
    <w:p w:rsidR="00DB3E1A" w:rsidRDefault="00DB3E1A" w:rsidP="00E3062C">
      <w:pPr>
        <w:shd w:val="clear" w:color="auto" w:fill="FFFFFF"/>
        <w:ind w:left="709" w:firstLine="11"/>
        <w:jc w:val="both"/>
        <w:rPr>
          <w:color w:val="000000"/>
          <w:spacing w:val="-1"/>
          <w:sz w:val="24"/>
          <w:szCs w:val="28"/>
        </w:rPr>
      </w:pPr>
    </w:p>
    <w:p w:rsidR="00DB3E1A" w:rsidRDefault="00DB3E1A" w:rsidP="00DB3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оценивания студента по дисциплине «Основы философии»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конспектов лекций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к семинару (2 семинара)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семинаре (2 семинара)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Выполнение самостоятельной работы  по 5 основным разделам дисциплины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см. рабочую тетрадь «Путешествие в страну Философия»)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Макс-20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Итоговое творческое задание (работа с первоисточником, эссе, иллюстрация текста (цитаты), презентация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Выполнение проверочных работ (тестовые задания) по 5 основным разделам дисциплины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 25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B3E1A" w:rsidTr="00DB3E1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1A" w:rsidRDefault="00DB3E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Перевод набранных баллов в оценку</w:t>
            </w:r>
          </w:p>
          <w:p w:rsidR="00DB3E1A" w:rsidRDefault="00DB3E1A">
            <w:pPr>
              <w:pStyle w:val="a4"/>
              <w:shd w:val="clear" w:color="auto" w:fill="FFFFFF"/>
              <w:jc w:val="both"/>
              <w:rPr>
                <w:color w:val="1A1914"/>
                <w:sz w:val="28"/>
                <w:szCs w:val="28"/>
                <w:lang w:eastAsia="en-US"/>
              </w:rPr>
            </w:pPr>
            <w:r>
              <w:rPr>
                <w:color w:val="1A1914"/>
                <w:sz w:val="28"/>
                <w:szCs w:val="28"/>
                <w:lang w:eastAsia="en-US"/>
              </w:rPr>
              <w:t>Отлично (5) – 100–90.</w:t>
            </w:r>
          </w:p>
          <w:p w:rsidR="00DB3E1A" w:rsidRDefault="00DB3E1A">
            <w:pPr>
              <w:pStyle w:val="a4"/>
              <w:shd w:val="clear" w:color="auto" w:fill="FFFFFF"/>
              <w:jc w:val="both"/>
              <w:rPr>
                <w:color w:val="1A1914"/>
                <w:sz w:val="28"/>
                <w:szCs w:val="28"/>
                <w:lang w:eastAsia="en-US"/>
              </w:rPr>
            </w:pPr>
            <w:r>
              <w:rPr>
                <w:color w:val="1A1914"/>
                <w:sz w:val="28"/>
                <w:szCs w:val="28"/>
                <w:lang w:eastAsia="en-US"/>
              </w:rPr>
              <w:t>Хорошо (4) – 89–70.</w:t>
            </w:r>
          </w:p>
          <w:p w:rsidR="00DB3E1A" w:rsidRDefault="00DB3E1A">
            <w:pPr>
              <w:pStyle w:val="a4"/>
              <w:shd w:val="clear" w:color="auto" w:fill="FFFFFF"/>
              <w:jc w:val="both"/>
              <w:rPr>
                <w:color w:val="1A1914"/>
                <w:sz w:val="28"/>
                <w:szCs w:val="28"/>
                <w:lang w:eastAsia="en-US"/>
              </w:rPr>
            </w:pPr>
            <w:r>
              <w:rPr>
                <w:color w:val="1A1914"/>
                <w:sz w:val="28"/>
                <w:szCs w:val="28"/>
                <w:lang w:eastAsia="en-US"/>
              </w:rPr>
              <w:t>Удовлетворительно (3) – 69–50.</w:t>
            </w:r>
          </w:p>
          <w:p w:rsidR="00DB3E1A" w:rsidRDefault="00DB3E1A">
            <w:pPr>
              <w:rPr>
                <w:sz w:val="28"/>
                <w:szCs w:val="28"/>
                <w:lang w:eastAsia="en-US"/>
              </w:rPr>
            </w:pPr>
            <w:r>
              <w:rPr>
                <w:color w:val="1A1914"/>
                <w:sz w:val="28"/>
                <w:szCs w:val="28"/>
              </w:rPr>
              <w:t>Неудовлетворительно – менее 50.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1A" w:rsidRDefault="00DB3E1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B3E1A" w:rsidRDefault="00DB3E1A" w:rsidP="00DB3E1A">
      <w:pPr>
        <w:rPr>
          <w:sz w:val="28"/>
          <w:szCs w:val="28"/>
          <w:lang w:eastAsia="en-US"/>
        </w:rPr>
      </w:pPr>
    </w:p>
    <w:p w:rsidR="00DB3E1A" w:rsidRDefault="00DB3E1A">
      <w:p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E3062C" w:rsidRDefault="00E3062C" w:rsidP="00E3062C">
      <w:pPr>
        <w:ind w:left="709" w:firstLine="11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lastRenderedPageBreak/>
        <w:t xml:space="preserve">Учебная и справочная литература, рекомендуемая ко всем </w:t>
      </w:r>
    </w:p>
    <w:p w:rsidR="00E3062C" w:rsidRDefault="00E3062C" w:rsidP="00E3062C">
      <w:pPr>
        <w:ind w:left="709" w:firstLine="1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семинарским занятиям курса «Философия»</w:t>
      </w:r>
    </w:p>
    <w:p w:rsidR="00E3062C" w:rsidRDefault="00E3062C" w:rsidP="00E3062C">
      <w:pPr>
        <w:ind w:left="709" w:firstLine="11"/>
        <w:rPr>
          <w:b/>
          <w:sz w:val="24"/>
          <w:szCs w:val="28"/>
        </w:rPr>
      </w:pPr>
    </w:p>
    <w:p w:rsidR="00E3062C" w:rsidRDefault="00E3062C" w:rsidP="00E3062C">
      <w:pPr>
        <w:numPr>
          <w:ilvl w:val="0"/>
          <w:numId w:val="1"/>
        </w:numPr>
        <w:ind w:left="709" w:firstLine="11"/>
        <w:jc w:val="both"/>
        <w:rPr>
          <w:sz w:val="24"/>
          <w:szCs w:val="28"/>
        </w:rPr>
      </w:pPr>
      <w:r>
        <w:rPr>
          <w:sz w:val="24"/>
          <w:szCs w:val="28"/>
        </w:rPr>
        <w:t>Введение в философию: учеб. пособие для вузов</w:t>
      </w:r>
      <w:proofErr w:type="gramStart"/>
      <w:r>
        <w:rPr>
          <w:sz w:val="24"/>
          <w:szCs w:val="28"/>
        </w:rPr>
        <w:t xml:space="preserve"> / П</w:t>
      </w:r>
      <w:proofErr w:type="gramEnd"/>
      <w:r>
        <w:rPr>
          <w:sz w:val="24"/>
          <w:szCs w:val="28"/>
        </w:rPr>
        <w:t>од ред. И.Т. Фролова. – 2-е изд. – М., 2002.</w:t>
      </w:r>
    </w:p>
    <w:p w:rsidR="00E3062C" w:rsidRDefault="00E3062C" w:rsidP="00E3062C">
      <w:pPr>
        <w:numPr>
          <w:ilvl w:val="0"/>
          <w:numId w:val="1"/>
        </w:numPr>
        <w:ind w:left="709" w:firstLine="11"/>
        <w:jc w:val="both"/>
        <w:rPr>
          <w:sz w:val="24"/>
          <w:szCs w:val="28"/>
        </w:rPr>
      </w:pPr>
      <w:r>
        <w:rPr>
          <w:sz w:val="24"/>
          <w:szCs w:val="28"/>
        </w:rPr>
        <w:t>Канке, В.А. Философия / В.А. Канке – М., 2007.</w:t>
      </w:r>
    </w:p>
    <w:p w:rsidR="00E3062C" w:rsidRDefault="00E3062C" w:rsidP="00E3062C">
      <w:pPr>
        <w:numPr>
          <w:ilvl w:val="0"/>
          <w:numId w:val="1"/>
        </w:numPr>
        <w:ind w:left="709" w:firstLine="11"/>
        <w:jc w:val="both"/>
        <w:rPr>
          <w:sz w:val="24"/>
          <w:szCs w:val="28"/>
        </w:rPr>
      </w:pPr>
      <w:r>
        <w:rPr>
          <w:sz w:val="24"/>
          <w:szCs w:val="28"/>
        </w:rPr>
        <w:t>Спиркин, А.Г. Основы философии / А.Г. Спиркин. – М., 1988.</w:t>
      </w:r>
    </w:p>
    <w:p w:rsidR="00E3062C" w:rsidRDefault="00E3062C" w:rsidP="00E3062C">
      <w:pPr>
        <w:numPr>
          <w:ilvl w:val="0"/>
          <w:numId w:val="1"/>
        </w:numPr>
        <w:ind w:left="709" w:firstLine="11"/>
        <w:jc w:val="both"/>
        <w:rPr>
          <w:sz w:val="24"/>
          <w:szCs w:val="28"/>
        </w:rPr>
      </w:pPr>
      <w:r>
        <w:rPr>
          <w:sz w:val="24"/>
          <w:szCs w:val="28"/>
        </w:rPr>
        <w:t>Философия: учебник для вузов / Под общ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р</w:t>
      </w:r>
      <w:proofErr w:type="gramEnd"/>
      <w:r>
        <w:rPr>
          <w:sz w:val="24"/>
          <w:szCs w:val="28"/>
        </w:rPr>
        <w:t>ед. В.В. Миронова – М., 2005.</w:t>
      </w:r>
    </w:p>
    <w:p w:rsidR="00E3062C" w:rsidRDefault="00E3062C" w:rsidP="00E3062C">
      <w:pPr>
        <w:numPr>
          <w:ilvl w:val="0"/>
          <w:numId w:val="1"/>
        </w:numPr>
        <w:ind w:left="709" w:firstLine="1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Философия: Учебник. Изд. 2-е, </w:t>
      </w:r>
      <w:proofErr w:type="spellStart"/>
      <w:r>
        <w:rPr>
          <w:sz w:val="24"/>
          <w:szCs w:val="28"/>
        </w:rPr>
        <w:t>испр</w:t>
      </w:r>
      <w:proofErr w:type="spellEnd"/>
      <w:r>
        <w:rPr>
          <w:sz w:val="24"/>
          <w:szCs w:val="28"/>
        </w:rPr>
        <w:t>. и доп. / Под общ</w:t>
      </w:r>
      <w:proofErr w:type="gramStart"/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р</w:t>
      </w:r>
      <w:proofErr w:type="gramEnd"/>
      <w:r>
        <w:rPr>
          <w:sz w:val="24"/>
          <w:szCs w:val="28"/>
        </w:rPr>
        <w:t>ед. Л.Н. Москвичева. – М., 2006.</w:t>
      </w:r>
    </w:p>
    <w:p w:rsidR="00E3062C" w:rsidRDefault="00E3062C" w:rsidP="00E3062C">
      <w:pPr>
        <w:ind w:left="709" w:firstLine="11"/>
        <w:rPr>
          <w:b/>
          <w:sz w:val="24"/>
          <w:szCs w:val="28"/>
        </w:rPr>
      </w:pPr>
    </w:p>
    <w:p w:rsidR="003D7340" w:rsidRDefault="00E3062C" w:rsidP="003D7340">
      <w:pPr>
        <w:rPr>
          <w:b/>
          <w:sz w:val="24"/>
          <w:szCs w:val="28"/>
        </w:rPr>
      </w:pPr>
      <w:r>
        <w:rPr>
          <w:b/>
          <w:sz w:val="24"/>
          <w:szCs w:val="28"/>
        </w:rPr>
        <w:t>Мат</w:t>
      </w:r>
      <w:r w:rsidR="003D7340">
        <w:rPr>
          <w:b/>
          <w:sz w:val="24"/>
          <w:szCs w:val="28"/>
        </w:rPr>
        <w:t>ериалы на электронных носителях</w:t>
      </w:r>
    </w:p>
    <w:p w:rsidR="00E3062C" w:rsidRPr="003D7340" w:rsidRDefault="00E3062C" w:rsidP="003D7340">
      <w:pPr>
        <w:pStyle w:val="a3"/>
        <w:numPr>
          <w:ilvl w:val="0"/>
          <w:numId w:val="4"/>
        </w:numPr>
        <w:rPr>
          <w:sz w:val="24"/>
          <w:szCs w:val="28"/>
        </w:rPr>
      </w:pPr>
      <w:r w:rsidRPr="003D7340">
        <w:rPr>
          <w:sz w:val="24"/>
          <w:szCs w:val="28"/>
        </w:rPr>
        <w:t xml:space="preserve">Алексеев, П.В., Панин, А.В., Философия/ П.В. Алексеев, А.В. Панин. – М., 1996. </w:t>
      </w:r>
      <w:r w:rsidRPr="003D7340">
        <w:rPr>
          <w:sz w:val="24"/>
          <w:szCs w:val="28"/>
          <w:lang w:val="en-US"/>
        </w:rPr>
        <w:t>http</w:t>
      </w:r>
      <w:r w:rsidRPr="003D7340">
        <w:rPr>
          <w:sz w:val="24"/>
          <w:szCs w:val="28"/>
        </w:rPr>
        <w:t xml:space="preserve">:\\ </w:t>
      </w:r>
      <w:proofErr w:type="spellStart"/>
      <w:r w:rsidRPr="003D7340">
        <w:rPr>
          <w:sz w:val="24"/>
          <w:szCs w:val="28"/>
          <w:lang w:val="en-US"/>
        </w:rPr>
        <w:t>alleng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narod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ru</w:t>
      </w:r>
      <w:proofErr w:type="spellEnd"/>
      <w:r w:rsidRPr="003D7340">
        <w:rPr>
          <w:sz w:val="24"/>
          <w:szCs w:val="28"/>
        </w:rPr>
        <w:t>\</w:t>
      </w:r>
      <w:r w:rsidRPr="003D7340">
        <w:rPr>
          <w:sz w:val="24"/>
          <w:szCs w:val="28"/>
          <w:lang w:val="en-US"/>
        </w:rPr>
        <w:t>d</w:t>
      </w:r>
      <w:r w:rsidRPr="003D7340">
        <w:rPr>
          <w:sz w:val="24"/>
          <w:szCs w:val="28"/>
        </w:rPr>
        <w:t>\</w:t>
      </w:r>
      <w:proofErr w:type="spellStart"/>
      <w:r w:rsidRPr="003D7340">
        <w:rPr>
          <w:sz w:val="24"/>
          <w:szCs w:val="28"/>
          <w:lang w:val="en-US"/>
        </w:rPr>
        <w:t>phil</w:t>
      </w:r>
      <w:proofErr w:type="spellEnd"/>
      <w:r w:rsidRPr="003D7340">
        <w:rPr>
          <w:sz w:val="24"/>
          <w:szCs w:val="28"/>
        </w:rPr>
        <w:t>\\</w:t>
      </w:r>
      <w:r w:rsidRPr="003D7340">
        <w:rPr>
          <w:sz w:val="24"/>
          <w:szCs w:val="28"/>
          <w:lang w:val="en-US"/>
        </w:rPr>
        <w:t>phil</w:t>
      </w:r>
      <w:r w:rsidRPr="003D7340">
        <w:rPr>
          <w:sz w:val="24"/>
          <w:szCs w:val="28"/>
        </w:rPr>
        <w:t>003_2.</w:t>
      </w:r>
      <w:r w:rsidRPr="003D7340">
        <w:rPr>
          <w:sz w:val="24"/>
          <w:szCs w:val="28"/>
          <w:lang w:val="en-US"/>
        </w:rPr>
        <w:t>zip</w:t>
      </w:r>
    </w:p>
    <w:p w:rsidR="00E3062C" w:rsidRPr="003D7340" w:rsidRDefault="00E3062C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3D7340">
        <w:rPr>
          <w:sz w:val="24"/>
          <w:szCs w:val="28"/>
        </w:rPr>
        <w:t>Введение в философию: учеб</w:t>
      </w:r>
      <w:proofErr w:type="gramStart"/>
      <w:r w:rsidRPr="003D7340">
        <w:rPr>
          <w:sz w:val="24"/>
          <w:szCs w:val="28"/>
        </w:rPr>
        <w:t>.</w:t>
      </w:r>
      <w:proofErr w:type="gramEnd"/>
      <w:r w:rsidRPr="003D7340">
        <w:rPr>
          <w:sz w:val="24"/>
          <w:szCs w:val="28"/>
        </w:rPr>
        <w:t xml:space="preserve"> </w:t>
      </w:r>
      <w:proofErr w:type="gramStart"/>
      <w:r w:rsidRPr="003D7340">
        <w:rPr>
          <w:sz w:val="24"/>
          <w:szCs w:val="28"/>
        </w:rPr>
        <w:t>п</w:t>
      </w:r>
      <w:proofErr w:type="gramEnd"/>
      <w:r w:rsidRPr="003D7340">
        <w:rPr>
          <w:sz w:val="24"/>
          <w:szCs w:val="28"/>
        </w:rPr>
        <w:t xml:space="preserve">особие для вузов / Под. ред. И.Т. Фролова.- 2-е изд. – М., 2002. </w:t>
      </w:r>
      <w:r w:rsidRPr="003D7340">
        <w:rPr>
          <w:sz w:val="24"/>
          <w:szCs w:val="28"/>
          <w:lang w:val="en-US"/>
        </w:rPr>
        <w:t>http</w:t>
      </w:r>
      <w:r w:rsidRPr="003D7340">
        <w:rPr>
          <w:sz w:val="24"/>
          <w:szCs w:val="28"/>
        </w:rPr>
        <w:t xml:space="preserve">:\\ </w:t>
      </w:r>
      <w:proofErr w:type="spellStart"/>
      <w:r w:rsidRPr="003D7340">
        <w:rPr>
          <w:sz w:val="24"/>
          <w:szCs w:val="28"/>
          <w:lang w:val="en-US"/>
        </w:rPr>
        <w:t>alleng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narod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ru</w:t>
      </w:r>
      <w:proofErr w:type="spellEnd"/>
      <w:r w:rsidRPr="003D7340">
        <w:rPr>
          <w:sz w:val="24"/>
          <w:szCs w:val="28"/>
        </w:rPr>
        <w:t>\</w:t>
      </w:r>
      <w:r w:rsidRPr="003D7340">
        <w:rPr>
          <w:sz w:val="24"/>
          <w:szCs w:val="28"/>
          <w:lang w:val="en-US"/>
        </w:rPr>
        <w:t>d</w:t>
      </w:r>
      <w:r w:rsidRPr="003D7340">
        <w:rPr>
          <w:sz w:val="24"/>
          <w:szCs w:val="28"/>
        </w:rPr>
        <w:t>\</w:t>
      </w:r>
      <w:proofErr w:type="spellStart"/>
      <w:r w:rsidRPr="003D7340">
        <w:rPr>
          <w:sz w:val="24"/>
          <w:szCs w:val="28"/>
          <w:lang w:val="en-US"/>
        </w:rPr>
        <w:t>phil</w:t>
      </w:r>
      <w:proofErr w:type="spellEnd"/>
      <w:r w:rsidRPr="003D7340">
        <w:rPr>
          <w:sz w:val="24"/>
          <w:szCs w:val="28"/>
        </w:rPr>
        <w:t>\\</w:t>
      </w:r>
      <w:r w:rsidRPr="003D7340">
        <w:rPr>
          <w:sz w:val="24"/>
          <w:szCs w:val="28"/>
          <w:lang w:val="en-US"/>
        </w:rPr>
        <w:t>phil</w:t>
      </w:r>
      <w:r w:rsidRPr="003D7340">
        <w:rPr>
          <w:sz w:val="24"/>
          <w:szCs w:val="28"/>
        </w:rPr>
        <w:t>029.</w:t>
      </w:r>
      <w:r w:rsidRPr="003D7340">
        <w:rPr>
          <w:sz w:val="24"/>
          <w:szCs w:val="28"/>
          <w:lang w:val="en-US"/>
        </w:rPr>
        <w:t>zip</w:t>
      </w:r>
    </w:p>
    <w:p w:rsidR="00E3062C" w:rsidRPr="003D7340" w:rsidRDefault="00E3062C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proofErr w:type="spellStart"/>
      <w:r w:rsidRPr="003D7340">
        <w:rPr>
          <w:sz w:val="24"/>
          <w:szCs w:val="28"/>
        </w:rPr>
        <w:t>Скирбекк</w:t>
      </w:r>
      <w:proofErr w:type="spellEnd"/>
      <w:r w:rsidRPr="003D7340">
        <w:rPr>
          <w:sz w:val="24"/>
          <w:szCs w:val="28"/>
        </w:rPr>
        <w:t xml:space="preserve">, Г. </w:t>
      </w:r>
      <w:proofErr w:type="spellStart"/>
      <w:r w:rsidRPr="003D7340">
        <w:rPr>
          <w:sz w:val="24"/>
          <w:szCs w:val="28"/>
        </w:rPr>
        <w:t>Гилье</w:t>
      </w:r>
      <w:proofErr w:type="spellEnd"/>
      <w:r w:rsidRPr="003D7340">
        <w:rPr>
          <w:sz w:val="24"/>
          <w:szCs w:val="28"/>
        </w:rPr>
        <w:t xml:space="preserve">, Н Введение в философию </w:t>
      </w:r>
      <w:r w:rsidRPr="003D7340">
        <w:rPr>
          <w:sz w:val="24"/>
          <w:szCs w:val="28"/>
          <w:lang w:val="en-US"/>
        </w:rPr>
        <w:t>http</w:t>
      </w:r>
      <w:r w:rsidRPr="003D7340">
        <w:rPr>
          <w:sz w:val="24"/>
          <w:szCs w:val="28"/>
        </w:rPr>
        <w:t xml:space="preserve">:\\ </w:t>
      </w:r>
      <w:proofErr w:type="spellStart"/>
      <w:r w:rsidRPr="003D7340">
        <w:rPr>
          <w:sz w:val="24"/>
          <w:szCs w:val="28"/>
          <w:lang w:val="en-US"/>
        </w:rPr>
        <w:t>alleng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narod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ru</w:t>
      </w:r>
      <w:proofErr w:type="spellEnd"/>
      <w:r w:rsidRPr="003D7340">
        <w:rPr>
          <w:sz w:val="24"/>
          <w:szCs w:val="28"/>
        </w:rPr>
        <w:t>\</w:t>
      </w:r>
      <w:r w:rsidRPr="003D7340">
        <w:rPr>
          <w:sz w:val="24"/>
          <w:szCs w:val="28"/>
          <w:lang w:val="en-US"/>
        </w:rPr>
        <w:t>d</w:t>
      </w:r>
      <w:r w:rsidRPr="003D7340">
        <w:rPr>
          <w:sz w:val="24"/>
          <w:szCs w:val="28"/>
        </w:rPr>
        <w:t>\</w:t>
      </w:r>
      <w:proofErr w:type="spellStart"/>
      <w:r w:rsidRPr="003D7340">
        <w:rPr>
          <w:sz w:val="24"/>
          <w:szCs w:val="28"/>
          <w:lang w:val="en-US"/>
        </w:rPr>
        <w:t>phil</w:t>
      </w:r>
      <w:proofErr w:type="spellEnd"/>
      <w:r w:rsidRPr="003D7340">
        <w:rPr>
          <w:sz w:val="24"/>
          <w:szCs w:val="28"/>
        </w:rPr>
        <w:t>\\</w:t>
      </w:r>
      <w:r w:rsidRPr="003D7340">
        <w:rPr>
          <w:sz w:val="24"/>
          <w:szCs w:val="28"/>
          <w:lang w:val="en-US"/>
        </w:rPr>
        <w:t>phil</w:t>
      </w:r>
      <w:r w:rsidRPr="003D7340">
        <w:rPr>
          <w:sz w:val="24"/>
          <w:szCs w:val="28"/>
        </w:rPr>
        <w:t>013</w:t>
      </w:r>
      <w:r w:rsidRPr="003D7340">
        <w:rPr>
          <w:sz w:val="24"/>
          <w:szCs w:val="28"/>
          <w:lang w:val="en-US"/>
        </w:rPr>
        <w:t>zip</w:t>
      </w:r>
    </w:p>
    <w:p w:rsidR="00E3062C" w:rsidRPr="003D7340" w:rsidRDefault="00E3062C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3D7340">
        <w:rPr>
          <w:sz w:val="24"/>
          <w:szCs w:val="28"/>
        </w:rPr>
        <w:t xml:space="preserve">Суворова Введение в философию </w:t>
      </w:r>
      <w:r w:rsidRPr="003D7340">
        <w:rPr>
          <w:sz w:val="24"/>
          <w:szCs w:val="28"/>
          <w:lang w:val="en-US"/>
        </w:rPr>
        <w:t>http</w:t>
      </w:r>
      <w:r w:rsidRPr="003D7340">
        <w:rPr>
          <w:sz w:val="24"/>
          <w:szCs w:val="28"/>
        </w:rPr>
        <w:t xml:space="preserve">:\\ </w:t>
      </w:r>
      <w:proofErr w:type="spellStart"/>
      <w:r w:rsidRPr="003D7340">
        <w:rPr>
          <w:sz w:val="24"/>
          <w:szCs w:val="28"/>
          <w:lang w:val="en-US"/>
        </w:rPr>
        <w:t>alleng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narod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ru</w:t>
      </w:r>
      <w:proofErr w:type="spellEnd"/>
      <w:r w:rsidRPr="003D7340">
        <w:rPr>
          <w:sz w:val="24"/>
          <w:szCs w:val="28"/>
        </w:rPr>
        <w:t>\</w:t>
      </w:r>
      <w:r w:rsidRPr="003D7340">
        <w:rPr>
          <w:sz w:val="24"/>
          <w:szCs w:val="28"/>
          <w:lang w:val="en-US"/>
        </w:rPr>
        <w:t>d</w:t>
      </w:r>
      <w:r w:rsidRPr="003D7340">
        <w:rPr>
          <w:sz w:val="24"/>
          <w:szCs w:val="28"/>
        </w:rPr>
        <w:t>\</w:t>
      </w:r>
      <w:proofErr w:type="spellStart"/>
      <w:r w:rsidRPr="003D7340">
        <w:rPr>
          <w:sz w:val="24"/>
          <w:szCs w:val="28"/>
          <w:lang w:val="en-US"/>
        </w:rPr>
        <w:t>phil</w:t>
      </w:r>
      <w:proofErr w:type="spellEnd"/>
      <w:r w:rsidRPr="003D7340">
        <w:rPr>
          <w:sz w:val="24"/>
          <w:szCs w:val="28"/>
        </w:rPr>
        <w:t>\\</w:t>
      </w:r>
      <w:r w:rsidRPr="003D7340">
        <w:rPr>
          <w:sz w:val="24"/>
          <w:szCs w:val="28"/>
          <w:lang w:val="en-US"/>
        </w:rPr>
        <w:t>phil</w:t>
      </w:r>
      <w:r w:rsidRPr="003D7340">
        <w:rPr>
          <w:sz w:val="24"/>
          <w:szCs w:val="28"/>
        </w:rPr>
        <w:t>022_2.</w:t>
      </w:r>
      <w:r w:rsidRPr="003D7340">
        <w:rPr>
          <w:sz w:val="24"/>
          <w:szCs w:val="28"/>
          <w:lang w:val="en-US"/>
        </w:rPr>
        <w:t>zip</w:t>
      </w:r>
    </w:p>
    <w:p w:rsidR="00E3062C" w:rsidRPr="003D7340" w:rsidRDefault="00E3062C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3D7340">
        <w:rPr>
          <w:sz w:val="24"/>
          <w:szCs w:val="28"/>
        </w:rPr>
        <w:t>Философия / Под</w:t>
      </w:r>
      <w:proofErr w:type="gramStart"/>
      <w:r w:rsidRPr="003D7340">
        <w:rPr>
          <w:sz w:val="24"/>
          <w:szCs w:val="28"/>
        </w:rPr>
        <w:t>.</w:t>
      </w:r>
      <w:proofErr w:type="gramEnd"/>
      <w:r w:rsidRPr="003D7340">
        <w:rPr>
          <w:sz w:val="24"/>
          <w:szCs w:val="28"/>
        </w:rPr>
        <w:t xml:space="preserve"> </w:t>
      </w:r>
      <w:proofErr w:type="gramStart"/>
      <w:r w:rsidRPr="003D7340">
        <w:rPr>
          <w:sz w:val="24"/>
          <w:szCs w:val="28"/>
        </w:rPr>
        <w:t>р</w:t>
      </w:r>
      <w:proofErr w:type="gramEnd"/>
      <w:r w:rsidRPr="003D7340">
        <w:rPr>
          <w:sz w:val="24"/>
          <w:szCs w:val="28"/>
        </w:rPr>
        <w:t xml:space="preserve">ед. </w:t>
      </w:r>
      <w:proofErr w:type="spellStart"/>
      <w:r w:rsidRPr="003D7340">
        <w:rPr>
          <w:sz w:val="24"/>
          <w:szCs w:val="28"/>
        </w:rPr>
        <w:t>Кохановского</w:t>
      </w:r>
      <w:proofErr w:type="spellEnd"/>
      <w:r w:rsidRPr="003D7340">
        <w:rPr>
          <w:sz w:val="24"/>
          <w:szCs w:val="28"/>
        </w:rPr>
        <w:t xml:space="preserve"> </w:t>
      </w:r>
      <w:r w:rsidRPr="003D7340">
        <w:rPr>
          <w:sz w:val="24"/>
          <w:szCs w:val="28"/>
          <w:lang w:val="en-US"/>
        </w:rPr>
        <w:t>http</w:t>
      </w:r>
      <w:r w:rsidRPr="003D7340">
        <w:rPr>
          <w:sz w:val="24"/>
          <w:szCs w:val="28"/>
        </w:rPr>
        <w:t xml:space="preserve">:\\ </w:t>
      </w:r>
      <w:proofErr w:type="spellStart"/>
      <w:r w:rsidRPr="003D7340">
        <w:rPr>
          <w:sz w:val="24"/>
          <w:szCs w:val="28"/>
          <w:lang w:val="en-US"/>
        </w:rPr>
        <w:t>alleng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narod</w:t>
      </w:r>
      <w:proofErr w:type="spellEnd"/>
      <w:r w:rsidRPr="003D7340">
        <w:rPr>
          <w:sz w:val="24"/>
          <w:szCs w:val="28"/>
        </w:rPr>
        <w:t>.</w:t>
      </w:r>
      <w:proofErr w:type="spellStart"/>
      <w:r w:rsidRPr="003D7340">
        <w:rPr>
          <w:sz w:val="24"/>
          <w:szCs w:val="28"/>
          <w:lang w:val="en-US"/>
        </w:rPr>
        <w:t>ru</w:t>
      </w:r>
      <w:proofErr w:type="spellEnd"/>
      <w:r w:rsidRPr="003D7340">
        <w:rPr>
          <w:sz w:val="24"/>
          <w:szCs w:val="28"/>
        </w:rPr>
        <w:t>\</w:t>
      </w:r>
      <w:r w:rsidRPr="003D7340">
        <w:rPr>
          <w:sz w:val="24"/>
          <w:szCs w:val="28"/>
          <w:lang w:val="en-US"/>
        </w:rPr>
        <w:t>d</w:t>
      </w:r>
      <w:r w:rsidRPr="003D7340">
        <w:rPr>
          <w:sz w:val="24"/>
          <w:szCs w:val="28"/>
        </w:rPr>
        <w:t>\</w:t>
      </w:r>
      <w:proofErr w:type="spellStart"/>
      <w:r w:rsidRPr="003D7340">
        <w:rPr>
          <w:sz w:val="24"/>
          <w:szCs w:val="28"/>
          <w:lang w:val="en-US"/>
        </w:rPr>
        <w:t>phil</w:t>
      </w:r>
      <w:proofErr w:type="spellEnd"/>
      <w:r w:rsidRPr="003D7340">
        <w:rPr>
          <w:sz w:val="24"/>
          <w:szCs w:val="28"/>
        </w:rPr>
        <w:t>\\</w:t>
      </w:r>
      <w:r w:rsidRPr="003D7340">
        <w:rPr>
          <w:sz w:val="24"/>
          <w:szCs w:val="28"/>
          <w:lang w:val="en-US"/>
        </w:rPr>
        <w:t>phil</w:t>
      </w:r>
      <w:r w:rsidRPr="003D7340">
        <w:rPr>
          <w:sz w:val="24"/>
          <w:szCs w:val="28"/>
        </w:rPr>
        <w:t>028.</w:t>
      </w:r>
      <w:r w:rsidRPr="003D7340">
        <w:rPr>
          <w:sz w:val="24"/>
          <w:szCs w:val="28"/>
          <w:lang w:val="en-US"/>
        </w:rPr>
        <w:t>zip</w:t>
      </w:r>
      <w:r w:rsidRPr="003D7340">
        <w:rPr>
          <w:sz w:val="24"/>
          <w:szCs w:val="28"/>
        </w:rPr>
        <w:t>.</w:t>
      </w:r>
    </w:p>
    <w:p w:rsidR="003D7340" w:rsidRPr="003D7340" w:rsidRDefault="003D7340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3D7340">
        <w:rPr>
          <w:sz w:val="24"/>
          <w:szCs w:val="28"/>
        </w:rPr>
        <w:t>anthropology.ru - Интернет-проект кафедры философской антропологии философского факультета СПбГУ. Библиотека текстов, новости о конференциях, другие материалы, форум.</w:t>
      </w:r>
    </w:p>
    <w:p w:rsidR="003D7340" w:rsidRPr="003D7340" w:rsidRDefault="003D7340" w:rsidP="003D7340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3D7340">
        <w:rPr>
          <w:sz w:val="24"/>
          <w:szCs w:val="28"/>
        </w:rPr>
        <w:t>Voprosy.f@yandex.ru -  сайт журнала «Вопросы философии»</w:t>
      </w:r>
    </w:p>
    <w:p w:rsidR="003D7340" w:rsidRDefault="003D7340" w:rsidP="003D7340">
      <w:pPr>
        <w:ind w:left="720"/>
        <w:jc w:val="both"/>
        <w:rPr>
          <w:sz w:val="24"/>
          <w:szCs w:val="28"/>
        </w:rPr>
      </w:pPr>
    </w:p>
    <w:p w:rsidR="003B7BDB" w:rsidRDefault="00E3062C" w:rsidP="00E3062C">
      <w:r>
        <w:rPr>
          <w:b/>
          <w:i/>
          <w:sz w:val="24"/>
          <w:szCs w:val="28"/>
        </w:rPr>
        <w:br w:type="page"/>
      </w:r>
    </w:p>
    <w:sectPr w:rsidR="003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A78"/>
    <w:multiLevelType w:val="hybridMultilevel"/>
    <w:tmpl w:val="433A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BBF"/>
    <w:multiLevelType w:val="hybridMultilevel"/>
    <w:tmpl w:val="31144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434DC"/>
    <w:multiLevelType w:val="hybridMultilevel"/>
    <w:tmpl w:val="21E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27"/>
    <w:rsid w:val="003B7BDB"/>
    <w:rsid w:val="003D7340"/>
    <w:rsid w:val="00976127"/>
    <w:rsid w:val="00DB3E1A"/>
    <w:rsid w:val="00E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3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E1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DB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3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3E1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DB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2129</Words>
  <Characters>12137</Characters>
  <Application>Microsoft Office Word</Application>
  <DocSecurity>0</DocSecurity>
  <Lines>101</Lines>
  <Paragraphs>28</Paragraphs>
  <ScaleCrop>false</ScaleCrop>
  <Company>*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мамулька</dc:creator>
  <cp:keywords/>
  <dc:description/>
  <cp:lastModifiedBy>DNS</cp:lastModifiedBy>
  <cp:revision>5</cp:revision>
  <dcterms:created xsi:type="dcterms:W3CDTF">2012-11-05T21:17:00Z</dcterms:created>
  <dcterms:modified xsi:type="dcterms:W3CDTF">2016-08-27T12:20:00Z</dcterms:modified>
</cp:coreProperties>
</file>